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 w:type="dxa"/>
        <w:tblLayout w:type="fixed"/>
        <w:tblLook w:val="0000" w:firstRow="0" w:lastRow="0" w:firstColumn="0" w:lastColumn="0" w:noHBand="0" w:noVBand="0"/>
      </w:tblPr>
      <w:tblGrid>
        <w:gridCol w:w="9378"/>
      </w:tblGrid>
      <w:tr w:rsidR="002847F0" w:rsidRPr="002847F0" w:rsidTr="007C0328">
        <w:trPr>
          <w:trHeight w:val="2629"/>
        </w:trPr>
        <w:tc>
          <w:tcPr>
            <w:tcW w:w="9378" w:type="dxa"/>
            <w:tcBorders>
              <w:top w:val="single" w:sz="4" w:space="0" w:color="000000"/>
              <w:left w:val="single" w:sz="4" w:space="0" w:color="000000"/>
              <w:bottom w:val="single" w:sz="4" w:space="0" w:color="000000"/>
              <w:right w:val="single" w:sz="4" w:space="0" w:color="000000"/>
            </w:tcBorders>
            <w:shd w:val="clear" w:color="auto" w:fill="auto"/>
          </w:tcPr>
          <w:p w:rsidR="002847F0" w:rsidRPr="002847F0" w:rsidRDefault="002847F0" w:rsidP="002847F0">
            <w:pPr>
              <w:suppressAutoHyphens/>
              <w:snapToGrid w:val="0"/>
              <w:spacing w:after="0" w:line="240" w:lineRule="atLeast"/>
              <w:jc w:val="center"/>
              <w:rPr>
                <w:rFonts w:ascii="Times New Roman" w:eastAsia="Times New Roman" w:hAnsi="Times New Roman" w:cs="Times New Roman"/>
                <w:b/>
                <w:sz w:val="20"/>
                <w:szCs w:val="20"/>
                <w:lang w:eastAsia="ar-SA"/>
              </w:rPr>
            </w:pPr>
          </w:p>
          <w:p w:rsidR="002847F0" w:rsidRPr="002847F0" w:rsidRDefault="002847F0" w:rsidP="002847F0">
            <w:pPr>
              <w:tabs>
                <w:tab w:val="left" w:pos="486"/>
                <w:tab w:val="center" w:pos="4536"/>
              </w:tabs>
              <w:suppressAutoHyphens/>
              <w:spacing w:after="0" w:line="240" w:lineRule="atLeast"/>
              <w:jc w:val="right"/>
              <w:rPr>
                <w:rFonts w:ascii="Times New Roman" w:eastAsia="Times New Roman" w:hAnsi="Times New Roman" w:cs="Times New Roman"/>
                <w:sz w:val="24"/>
                <w:szCs w:val="24"/>
                <w:lang w:eastAsia="ar-SA"/>
              </w:rPr>
            </w:pPr>
            <w:r w:rsidRPr="002847F0">
              <w:rPr>
                <w:rFonts w:ascii="Times New Roman" w:eastAsia="Times New Roman" w:hAnsi="Times New Roman" w:cs="Times New Roman"/>
                <w:noProof/>
                <w:sz w:val="24"/>
                <w:szCs w:val="24"/>
                <w:lang w:eastAsia="pl-PL"/>
              </w:rPr>
              <w:drawing>
                <wp:inline distT="0" distB="0" distL="0" distR="0">
                  <wp:extent cx="1950244" cy="811363"/>
                  <wp:effectExtent l="0" t="0" r="0" b="0"/>
                  <wp:docPr id="1" name="Obraz 1" descr="H:\PULPIT\REKLAMA CKF\LOGO C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LPIT\REKLAMA CKF\LOGO CK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472" cy="812290"/>
                          </a:xfrm>
                          <a:prstGeom prst="rect">
                            <a:avLst/>
                          </a:prstGeom>
                          <a:noFill/>
                          <a:ln>
                            <a:noFill/>
                          </a:ln>
                        </pic:spPr>
                      </pic:pic>
                    </a:graphicData>
                  </a:graphic>
                </wp:inline>
              </w:drawing>
            </w:r>
          </w:p>
          <w:p w:rsidR="002847F0" w:rsidRPr="002847F0" w:rsidRDefault="002847F0" w:rsidP="002847F0">
            <w:pPr>
              <w:suppressAutoHyphens/>
              <w:spacing w:after="0" w:line="240" w:lineRule="atLeast"/>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Zamawiający : </w:t>
            </w:r>
          </w:p>
          <w:p w:rsidR="002847F0" w:rsidRPr="002847F0" w:rsidRDefault="002847F0" w:rsidP="002847F0">
            <w:pPr>
              <w:suppressAutoHyphens/>
              <w:spacing w:after="0" w:line="240" w:lineRule="atLeast"/>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Centrum Kultury Fizycznej w Brzezinach, 95-060 Brzeziny, ul. Kulczyńskiego 9, woj. łódzkie, pow. brzeziński tel.(0-46) 875-26-57, NIP. 833-13-48-238,  REGON: 750800205,                  e-mail: basenbrzeziny@wp.pl, Adres, siedziba: Centrum Kultury Fizycznej w Brzezinach 95-060 Brzeziny, ul. Kulczyńskiego 9</w:t>
            </w:r>
          </w:p>
        </w:tc>
      </w:tr>
    </w:tbl>
    <w:p w:rsidR="002847F0" w:rsidRPr="002847F0" w:rsidRDefault="002847F0" w:rsidP="002847F0">
      <w:pPr>
        <w:suppressAutoHyphens/>
        <w:spacing w:after="0" w:line="240" w:lineRule="atLeast"/>
        <w:jc w:val="center"/>
        <w:rPr>
          <w:rFonts w:ascii="Times New Roman" w:eastAsia="Times New Roman" w:hAnsi="Times New Roman" w:cs="Times New Roman"/>
          <w:sz w:val="24"/>
          <w:szCs w:val="24"/>
          <w:lang w:eastAsia="ar-SA"/>
        </w:rPr>
      </w:pPr>
    </w:p>
    <w:p w:rsidR="002847F0" w:rsidRDefault="002847F0" w:rsidP="002847F0">
      <w:pPr>
        <w:suppressAutoHyphens/>
        <w:spacing w:after="0" w:line="240" w:lineRule="atLeast"/>
        <w:rPr>
          <w:rFonts w:ascii="Times New Roman" w:eastAsia="Times New Roman" w:hAnsi="Times New Roman" w:cs="Times New Roman"/>
          <w:b/>
          <w:sz w:val="20"/>
          <w:szCs w:val="20"/>
          <w:lang w:eastAsia="ar-SA"/>
        </w:rPr>
      </w:pPr>
    </w:p>
    <w:p w:rsidR="00B421D1" w:rsidRDefault="00B421D1" w:rsidP="002847F0">
      <w:pPr>
        <w:suppressAutoHyphens/>
        <w:spacing w:after="0" w:line="240" w:lineRule="atLeast"/>
        <w:rPr>
          <w:rFonts w:ascii="Times New Roman" w:eastAsia="Times New Roman" w:hAnsi="Times New Roman" w:cs="Times New Roman"/>
          <w:b/>
          <w:sz w:val="20"/>
          <w:szCs w:val="20"/>
          <w:lang w:eastAsia="ar-SA"/>
        </w:rPr>
      </w:pPr>
    </w:p>
    <w:p w:rsidR="00B421D1" w:rsidRDefault="00B421D1" w:rsidP="002847F0">
      <w:pPr>
        <w:suppressAutoHyphens/>
        <w:spacing w:after="0" w:line="240" w:lineRule="atLeast"/>
        <w:rPr>
          <w:rFonts w:ascii="Times New Roman" w:eastAsia="Times New Roman" w:hAnsi="Times New Roman" w:cs="Times New Roman"/>
          <w:b/>
          <w:sz w:val="20"/>
          <w:szCs w:val="20"/>
          <w:lang w:eastAsia="ar-SA"/>
        </w:rPr>
      </w:pPr>
    </w:p>
    <w:p w:rsidR="00B421D1" w:rsidRPr="002847F0" w:rsidRDefault="00B421D1" w:rsidP="002847F0">
      <w:pPr>
        <w:suppressAutoHyphens/>
        <w:spacing w:after="0" w:line="240" w:lineRule="atLeast"/>
        <w:rPr>
          <w:rFonts w:ascii="Times New Roman" w:eastAsia="Times New Roman" w:hAnsi="Times New Roman" w:cs="Times New Roman"/>
          <w:b/>
          <w:sz w:val="20"/>
          <w:szCs w:val="20"/>
          <w:lang w:eastAsia="ar-SA"/>
        </w:rPr>
      </w:pPr>
    </w:p>
    <w:p w:rsidR="002847F0" w:rsidRPr="002847F0" w:rsidRDefault="002847F0" w:rsidP="002847F0">
      <w:pPr>
        <w:suppressAutoHyphens/>
        <w:spacing w:after="0" w:line="240" w:lineRule="atLeast"/>
        <w:jc w:val="center"/>
        <w:rPr>
          <w:rFonts w:ascii="Times New Roman" w:eastAsia="Times New Roman" w:hAnsi="Times New Roman" w:cs="Times New Roman"/>
          <w:b/>
          <w:sz w:val="40"/>
          <w:szCs w:val="40"/>
          <w:lang w:eastAsia="ar-SA"/>
        </w:rPr>
      </w:pPr>
      <w:r w:rsidRPr="002847F0">
        <w:rPr>
          <w:rFonts w:ascii="Times New Roman" w:eastAsia="Times New Roman" w:hAnsi="Times New Roman" w:cs="Times New Roman"/>
          <w:b/>
          <w:sz w:val="40"/>
          <w:szCs w:val="40"/>
          <w:lang w:eastAsia="ar-SA"/>
        </w:rPr>
        <w:t xml:space="preserve">SPECYFIKACJA </w:t>
      </w:r>
    </w:p>
    <w:p w:rsidR="002847F0" w:rsidRPr="002847F0" w:rsidRDefault="002847F0" w:rsidP="002847F0">
      <w:pPr>
        <w:suppressAutoHyphens/>
        <w:spacing w:after="0" w:line="240" w:lineRule="atLeast"/>
        <w:jc w:val="center"/>
        <w:rPr>
          <w:rFonts w:ascii="Times New Roman" w:eastAsia="Times New Roman" w:hAnsi="Times New Roman" w:cs="Times New Roman"/>
          <w:b/>
          <w:sz w:val="40"/>
          <w:szCs w:val="40"/>
          <w:lang w:eastAsia="ar-SA"/>
        </w:rPr>
      </w:pPr>
      <w:r w:rsidRPr="002847F0">
        <w:rPr>
          <w:rFonts w:ascii="Times New Roman" w:eastAsia="Times New Roman" w:hAnsi="Times New Roman" w:cs="Times New Roman"/>
          <w:b/>
          <w:sz w:val="40"/>
          <w:szCs w:val="40"/>
          <w:lang w:eastAsia="ar-SA"/>
        </w:rPr>
        <w:t>ISTOTNYCH WARUNKÓW ZAMÓWIENIA</w:t>
      </w:r>
    </w:p>
    <w:p w:rsidR="002847F0" w:rsidRDefault="002847F0" w:rsidP="002847F0">
      <w:pPr>
        <w:suppressAutoHyphens/>
        <w:spacing w:after="0" w:line="240" w:lineRule="atLeast"/>
        <w:jc w:val="center"/>
        <w:rPr>
          <w:rFonts w:ascii="Times New Roman" w:eastAsia="Times New Roman" w:hAnsi="Times New Roman" w:cs="Times New Roman"/>
          <w:b/>
          <w:sz w:val="40"/>
          <w:szCs w:val="40"/>
          <w:lang w:eastAsia="ar-SA"/>
        </w:rPr>
      </w:pPr>
    </w:p>
    <w:p w:rsidR="00B421D1" w:rsidRPr="002847F0" w:rsidRDefault="00B421D1" w:rsidP="002847F0">
      <w:pPr>
        <w:suppressAutoHyphens/>
        <w:spacing w:after="0" w:line="240" w:lineRule="atLeast"/>
        <w:jc w:val="center"/>
        <w:rPr>
          <w:rFonts w:ascii="Times New Roman" w:eastAsia="Times New Roman" w:hAnsi="Times New Roman" w:cs="Times New Roman"/>
          <w:b/>
          <w:sz w:val="40"/>
          <w:szCs w:val="40"/>
          <w:lang w:eastAsia="ar-SA"/>
        </w:rPr>
      </w:pPr>
    </w:p>
    <w:tbl>
      <w:tblPr>
        <w:tblW w:w="0" w:type="auto"/>
        <w:tblInd w:w="-45" w:type="dxa"/>
        <w:tblLayout w:type="fixed"/>
        <w:tblLook w:val="0000" w:firstRow="0" w:lastRow="0" w:firstColumn="0" w:lastColumn="0" w:noHBand="0" w:noVBand="0"/>
      </w:tblPr>
      <w:tblGrid>
        <w:gridCol w:w="9696"/>
      </w:tblGrid>
      <w:tr w:rsidR="002847F0" w:rsidRPr="002847F0" w:rsidTr="007C0328">
        <w:tc>
          <w:tcPr>
            <w:tcW w:w="9696" w:type="dxa"/>
            <w:tcBorders>
              <w:top w:val="single" w:sz="4" w:space="0" w:color="000000"/>
              <w:left w:val="single" w:sz="4" w:space="0" w:color="000000"/>
              <w:bottom w:val="single" w:sz="4" w:space="0" w:color="000000"/>
              <w:right w:val="single" w:sz="4" w:space="0" w:color="000000"/>
            </w:tcBorders>
            <w:shd w:val="clear" w:color="auto" w:fill="auto"/>
          </w:tcPr>
          <w:p w:rsidR="002847F0" w:rsidRPr="002847F0" w:rsidRDefault="002847F0" w:rsidP="002847F0">
            <w:pPr>
              <w:suppressAutoHyphens/>
              <w:snapToGrid w:val="0"/>
              <w:spacing w:after="0" w:line="240" w:lineRule="atLeast"/>
              <w:jc w:val="center"/>
              <w:rPr>
                <w:rFonts w:ascii="Times New Roman" w:eastAsia="Times New Roman" w:hAnsi="Times New Roman" w:cs="Times New Roman"/>
                <w:sz w:val="24"/>
                <w:szCs w:val="24"/>
                <w:lang w:eastAsia="ar-SA"/>
              </w:rPr>
            </w:pPr>
            <w:r w:rsidRPr="002847F0">
              <w:rPr>
                <w:rFonts w:ascii="Times New Roman" w:eastAsia="Times New Roman" w:hAnsi="Times New Roman" w:cs="Times New Roman"/>
                <w:b/>
                <w:bCs/>
                <w:sz w:val="24"/>
                <w:szCs w:val="24"/>
                <w:lang w:eastAsia="ar-SA"/>
              </w:rPr>
              <w:t>Nazwa nadana zamówieniu przez Zamawiającego</w:t>
            </w:r>
          </w:p>
        </w:tc>
      </w:tr>
      <w:tr w:rsidR="002847F0" w:rsidRPr="002847F0" w:rsidTr="007C0328">
        <w:tc>
          <w:tcPr>
            <w:tcW w:w="9696" w:type="dxa"/>
            <w:tcBorders>
              <w:top w:val="single" w:sz="4" w:space="0" w:color="000000"/>
              <w:left w:val="single" w:sz="4" w:space="0" w:color="000000"/>
              <w:bottom w:val="single" w:sz="4" w:space="0" w:color="000000"/>
              <w:right w:val="single" w:sz="4" w:space="0" w:color="000000"/>
            </w:tcBorders>
            <w:shd w:val="clear" w:color="auto" w:fill="auto"/>
          </w:tcPr>
          <w:p w:rsidR="002847F0" w:rsidRPr="002847F0" w:rsidRDefault="002847F0" w:rsidP="002847F0">
            <w:pPr>
              <w:suppressAutoHyphens/>
              <w:snapToGrid w:val="0"/>
              <w:spacing w:after="0" w:line="240" w:lineRule="atLeast"/>
              <w:jc w:val="both"/>
              <w:rPr>
                <w:rFonts w:ascii="Times New Roman" w:eastAsia="Times New Roman" w:hAnsi="Times New Roman" w:cs="Times New Roman"/>
                <w:b/>
                <w:color w:val="000000"/>
                <w:sz w:val="28"/>
                <w:szCs w:val="28"/>
                <w:lang w:eastAsia="ar-SA"/>
              </w:rPr>
            </w:pPr>
          </w:p>
          <w:p w:rsidR="002847F0" w:rsidRPr="00B421D1" w:rsidRDefault="002847F0" w:rsidP="00B421D1">
            <w:pPr>
              <w:suppressAutoHyphens/>
              <w:spacing w:after="0" w:line="240" w:lineRule="auto"/>
              <w:jc w:val="center"/>
              <w:rPr>
                <w:rFonts w:ascii="Times New Roman" w:eastAsia="Times New Roman" w:hAnsi="Times New Roman" w:cs="Times New Roman"/>
                <w:b/>
                <w:color w:val="000000"/>
                <w:sz w:val="28"/>
                <w:szCs w:val="28"/>
                <w:lang w:eastAsia="ar-SA"/>
              </w:rPr>
            </w:pPr>
            <w:r w:rsidRPr="00B421D1">
              <w:rPr>
                <w:rFonts w:ascii="Times New Roman" w:eastAsia="Times New Roman" w:hAnsi="Times New Roman" w:cs="Times New Roman"/>
                <w:b/>
                <w:sz w:val="28"/>
                <w:szCs w:val="28"/>
                <w:lang w:eastAsia="ar-SA"/>
              </w:rPr>
              <w:t>Roboty zewnętrzne ogólnobudowlane oraz roboty wewnętrzne ogólnobudowlane, instalacyjne i wykończeniowe w obrębie budynku przy Stadionie Miejskim w Brzezinach na potrzeby usług sportu i rekreacji przy ulicy Sportowej na działce o numerze ewidencyjnym 2959</w:t>
            </w:r>
            <w:r w:rsidR="00B421D1">
              <w:rPr>
                <w:rFonts w:ascii="Times New Roman" w:eastAsia="Times New Roman" w:hAnsi="Times New Roman" w:cs="Times New Roman"/>
                <w:b/>
                <w:sz w:val="28"/>
                <w:szCs w:val="28"/>
                <w:lang w:eastAsia="ar-SA"/>
              </w:rPr>
              <w:t>.</w:t>
            </w:r>
          </w:p>
          <w:p w:rsidR="002847F0" w:rsidRPr="002847F0" w:rsidRDefault="002847F0" w:rsidP="002847F0">
            <w:pPr>
              <w:suppressAutoHyphens/>
              <w:spacing w:after="0" w:line="240" w:lineRule="auto"/>
              <w:rPr>
                <w:rFonts w:ascii="Times New Roman" w:eastAsia="Times New Roman" w:hAnsi="Times New Roman" w:cs="Times New Roman"/>
                <w:bCs/>
                <w:sz w:val="32"/>
                <w:szCs w:val="32"/>
                <w:lang w:eastAsia="ar-SA"/>
              </w:rPr>
            </w:pPr>
          </w:p>
        </w:tc>
      </w:tr>
    </w:tbl>
    <w:p w:rsidR="002847F0" w:rsidRPr="002847F0" w:rsidRDefault="002847F0" w:rsidP="002847F0">
      <w:pPr>
        <w:suppressAutoHyphens/>
        <w:spacing w:after="0" w:line="240" w:lineRule="atLeast"/>
        <w:ind w:hanging="540"/>
        <w:jc w:val="both"/>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atLeast"/>
        <w:ind w:hanging="54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         Postępowanie o udzielenie zamówienia publicznego poniżej wartości ustalonej na podstawie </w:t>
      </w:r>
    </w:p>
    <w:p w:rsidR="002847F0" w:rsidRPr="002847F0" w:rsidRDefault="002847F0" w:rsidP="002847F0">
      <w:pPr>
        <w:suppressAutoHyphens/>
        <w:spacing w:after="0" w:line="240" w:lineRule="atLeast"/>
        <w:ind w:hanging="54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        art. 11 ust. 8  ustawy z 29 stycznia 2004 r. Prawo zamówień publicznych (Dz. U. z 2013 r.,</w:t>
      </w:r>
    </w:p>
    <w:p w:rsidR="002847F0" w:rsidRPr="002847F0" w:rsidRDefault="002847F0" w:rsidP="002847F0">
      <w:pPr>
        <w:suppressAutoHyphens/>
        <w:spacing w:after="0" w:line="240" w:lineRule="atLeast"/>
        <w:ind w:hanging="54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        poz. 907 ze zm.) prowadzone w trybie przetargu nieograniczonego.</w:t>
      </w:r>
    </w:p>
    <w:p w:rsidR="002847F0" w:rsidRPr="002847F0" w:rsidRDefault="002847F0" w:rsidP="002847F0">
      <w:pPr>
        <w:suppressAutoHyphens/>
        <w:spacing w:after="0" w:line="240" w:lineRule="atLeast"/>
        <w:ind w:hanging="540"/>
        <w:jc w:val="both"/>
        <w:rPr>
          <w:rFonts w:ascii="Times New Roman" w:eastAsia="Times New Roman" w:hAnsi="Times New Roman" w:cs="Times New Roman"/>
          <w:sz w:val="20"/>
          <w:szCs w:val="20"/>
          <w:lang w:eastAsia="ar-SA"/>
        </w:rPr>
      </w:pPr>
    </w:p>
    <w:p w:rsidR="002847F0" w:rsidRPr="002847F0" w:rsidRDefault="002847F0" w:rsidP="002847F0">
      <w:pPr>
        <w:suppressAutoHyphens/>
        <w:spacing w:after="0" w:line="240" w:lineRule="atLeast"/>
        <w:jc w:val="both"/>
        <w:rPr>
          <w:rFonts w:ascii="Times New Roman" w:eastAsia="Times New Roman" w:hAnsi="Times New Roman" w:cs="Times New Roman"/>
          <w:sz w:val="20"/>
          <w:szCs w:val="20"/>
          <w:lang w:eastAsia="ar-SA"/>
        </w:rPr>
      </w:pPr>
    </w:p>
    <w:tbl>
      <w:tblPr>
        <w:tblW w:w="0" w:type="auto"/>
        <w:tblInd w:w="-45" w:type="dxa"/>
        <w:tblLayout w:type="fixed"/>
        <w:tblLook w:val="0000" w:firstRow="0" w:lastRow="0" w:firstColumn="0" w:lastColumn="0" w:noHBand="0" w:noVBand="0"/>
      </w:tblPr>
      <w:tblGrid>
        <w:gridCol w:w="9712"/>
      </w:tblGrid>
      <w:tr w:rsidR="002847F0" w:rsidRPr="002847F0" w:rsidTr="007C0328">
        <w:tc>
          <w:tcPr>
            <w:tcW w:w="9712" w:type="dxa"/>
            <w:tcBorders>
              <w:top w:val="single" w:sz="4" w:space="0" w:color="000000"/>
              <w:left w:val="single" w:sz="4" w:space="0" w:color="000000"/>
              <w:bottom w:val="single" w:sz="4" w:space="0" w:color="000000"/>
              <w:right w:val="single" w:sz="4" w:space="0" w:color="000000"/>
            </w:tcBorders>
            <w:shd w:val="clear" w:color="auto" w:fill="auto"/>
          </w:tcPr>
          <w:p w:rsidR="002847F0" w:rsidRPr="002847F0" w:rsidRDefault="002847F0" w:rsidP="002847F0">
            <w:pPr>
              <w:suppressAutoHyphens/>
              <w:snapToGrid w:val="0"/>
              <w:spacing w:after="0" w:line="240" w:lineRule="atLeast"/>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atLeast"/>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Znak: </w:t>
            </w:r>
            <w:r w:rsidRPr="002847F0">
              <w:rPr>
                <w:rFonts w:ascii="Times New Roman" w:eastAsia="Times New Roman" w:hAnsi="Times New Roman" w:cs="Times New Roman"/>
                <w:b/>
                <w:sz w:val="24"/>
                <w:szCs w:val="24"/>
                <w:lang w:eastAsia="ar-SA"/>
              </w:rPr>
              <w:t>L.dz.</w:t>
            </w:r>
            <w:r w:rsidR="001E57A7">
              <w:rPr>
                <w:rFonts w:ascii="Times New Roman" w:eastAsia="Times New Roman" w:hAnsi="Times New Roman" w:cs="Times New Roman"/>
                <w:sz w:val="24"/>
                <w:szCs w:val="24"/>
                <w:lang w:eastAsia="ar-SA"/>
              </w:rPr>
              <w:t>071.63</w:t>
            </w:r>
            <w:r w:rsidRPr="002847F0">
              <w:rPr>
                <w:rFonts w:ascii="Times New Roman" w:eastAsia="Times New Roman" w:hAnsi="Times New Roman" w:cs="Times New Roman"/>
                <w:sz w:val="24"/>
                <w:szCs w:val="24"/>
                <w:lang w:eastAsia="ar-SA"/>
              </w:rPr>
              <w:t xml:space="preserve">.15                                                      </w:t>
            </w:r>
            <w:r w:rsidR="00662C18">
              <w:rPr>
                <w:rFonts w:ascii="Times New Roman" w:eastAsia="Times New Roman" w:hAnsi="Times New Roman" w:cs="Times New Roman"/>
                <w:sz w:val="24"/>
                <w:szCs w:val="24"/>
                <w:lang w:eastAsia="ar-SA"/>
              </w:rPr>
              <w:t xml:space="preserve">               Brzeziny, dnia 19</w:t>
            </w:r>
            <w:r w:rsidRPr="002847F0">
              <w:rPr>
                <w:rFonts w:ascii="Times New Roman" w:eastAsia="Times New Roman" w:hAnsi="Times New Roman" w:cs="Times New Roman"/>
                <w:sz w:val="24"/>
                <w:szCs w:val="24"/>
                <w:lang w:eastAsia="ar-SA"/>
              </w:rPr>
              <w:t>.10.2015 r.</w:t>
            </w:r>
          </w:p>
          <w:p w:rsidR="002847F0" w:rsidRPr="002847F0" w:rsidRDefault="002847F0" w:rsidP="002847F0">
            <w:pPr>
              <w:suppressAutoHyphens/>
              <w:spacing w:after="0" w:line="240" w:lineRule="atLeast"/>
              <w:ind w:hanging="540"/>
              <w:jc w:val="both"/>
              <w:rPr>
                <w:rFonts w:ascii="Times New Roman" w:eastAsia="Times New Roman" w:hAnsi="Times New Roman" w:cs="Times New Roman"/>
                <w:sz w:val="24"/>
                <w:szCs w:val="24"/>
                <w:lang w:eastAsia="ar-SA"/>
              </w:rPr>
            </w:pPr>
          </w:p>
        </w:tc>
      </w:tr>
    </w:tbl>
    <w:p w:rsidR="002847F0" w:rsidRPr="002847F0" w:rsidRDefault="002847F0" w:rsidP="002847F0">
      <w:pPr>
        <w:suppressAutoHyphens/>
        <w:spacing w:after="0" w:line="240" w:lineRule="atLeast"/>
        <w:jc w:val="both"/>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atLeast"/>
        <w:rPr>
          <w:rFonts w:ascii="Times New Roman" w:eastAsia="Times New Roman" w:hAnsi="Times New Roman" w:cs="Times New Roman"/>
          <w:sz w:val="20"/>
          <w:szCs w:val="20"/>
          <w:lang w:eastAsia="ar-SA"/>
        </w:rPr>
      </w:pPr>
    </w:p>
    <w:p w:rsidR="002847F0" w:rsidRPr="002847F0" w:rsidRDefault="002847F0" w:rsidP="002847F0">
      <w:pPr>
        <w:suppressAutoHyphens/>
        <w:spacing w:after="0" w:line="240" w:lineRule="atLeast"/>
        <w:ind w:left="4248" w:firstLine="708"/>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    ZATWIERDZAM:</w:t>
      </w:r>
    </w:p>
    <w:p w:rsidR="002847F0" w:rsidRPr="002847F0" w:rsidRDefault="002847F0" w:rsidP="002847F0">
      <w:pPr>
        <w:suppressAutoHyphens/>
        <w:spacing w:after="0" w:line="240" w:lineRule="atLeast"/>
        <w:rPr>
          <w:rFonts w:ascii="Times New Roman" w:eastAsia="Times New Roman" w:hAnsi="Times New Roman" w:cs="Times New Roman"/>
          <w:sz w:val="20"/>
          <w:szCs w:val="20"/>
          <w:lang w:eastAsia="ar-SA"/>
        </w:rPr>
      </w:pPr>
    </w:p>
    <w:p w:rsidR="002847F0" w:rsidRDefault="002847F0" w:rsidP="002847F0">
      <w:pPr>
        <w:suppressAutoHyphens/>
        <w:spacing w:after="0" w:line="240" w:lineRule="atLeast"/>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sz w:val="24"/>
          <w:szCs w:val="24"/>
          <w:lang w:eastAsia="ar-SA"/>
        </w:rPr>
        <w:tab/>
      </w:r>
      <w:r w:rsidRPr="002847F0">
        <w:rPr>
          <w:rFonts w:ascii="Times New Roman" w:eastAsia="Times New Roman" w:hAnsi="Times New Roman" w:cs="Times New Roman"/>
          <w:sz w:val="24"/>
          <w:szCs w:val="24"/>
          <w:lang w:eastAsia="ar-SA"/>
        </w:rPr>
        <w:tab/>
      </w:r>
      <w:r w:rsidRPr="002847F0">
        <w:rPr>
          <w:rFonts w:ascii="Times New Roman" w:eastAsia="Times New Roman" w:hAnsi="Times New Roman" w:cs="Times New Roman"/>
          <w:sz w:val="24"/>
          <w:szCs w:val="24"/>
          <w:lang w:eastAsia="ar-SA"/>
        </w:rPr>
        <w:tab/>
      </w:r>
      <w:r w:rsidR="00B421D1">
        <w:rPr>
          <w:rFonts w:ascii="Times New Roman" w:eastAsia="Times New Roman" w:hAnsi="Times New Roman" w:cs="Times New Roman"/>
          <w:sz w:val="24"/>
          <w:szCs w:val="24"/>
          <w:lang w:eastAsia="ar-SA"/>
        </w:rPr>
        <w:t xml:space="preserve">                       </w:t>
      </w:r>
      <w:r w:rsidRPr="002847F0">
        <w:rPr>
          <w:rFonts w:ascii="Times New Roman" w:eastAsia="Times New Roman" w:hAnsi="Times New Roman" w:cs="Times New Roman"/>
          <w:b/>
          <w:sz w:val="24"/>
          <w:szCs w:val="24"/>
          <w:lang w:eastAsia="ar-SA"/>
        </w:rPr>
        <w:t>Dyrektor Centrum Kultury Fizycznej w Brzezinach</w:t>
      </w:r>
    </w:p>
    <w:p w:rsidR="00B421D1" w:rsidRPr="002847F0" w:rsidRDefault="00B421D1" w:rsidP="002847F0">
      <w:pPr>
        <w:suppressAutoHyphens/>
        <w:spacing w:after="0" w:line="240" w:lineRule="atLeast"/>
        <w:rPr>
          <w:rFonts w:ascii="Times New Roman" w:eastAsia="Times New Roman" w:hAnsi="Times New Roman" w:cs="Times New Roman"/>
          <w:b/>
          <w:sz w:val="24"/>
          <w:szCs w:val="24"/>
          <w:lang w:eastAsia="ar-SA"/>
        </w:rPr>
      </w:pPr>
    </w:p>
    <w:p w:rsidR="002847F0" w:rsidRDefault="002847F0" w:rsidP="002847F0">
      <w:pPr>
        <w:tabs>
          <w:tab w:val="left" w:pos="708"/>
          <w:tab w:val="left" w:pos="1416"/>
          <w:tab w:val="left" w:pos="2124"/>
          <w:tab w:val="left" w:pos="2832"/>
          <w:tab w:val="left" w:pos="3540"/>
          <w:tab w:val="left" w:pos="4248"/>
          <w:tab w:val="left" w:pos="4956"/>
          <w:tab w:val="left" w:pos="7170"/>
        </w:tabs>
        <w:suppressAutoHyphens/>
        <w:spacing w:after="0" w:line="240" w:lineRule="atLeast"/>
        <w:rPr>
          <w:rFonts w:ascii="Times New Roman" w:eastAsia="Times New Roman" w:hAnsi="Times New Roman" w:cs="Times New Roman"/>
          <w:b/>
          <w:i/>
          <w:sz w:val="24"/>
          <w:szCs w:val="24"/>
          <w:lang w:eastAsia="ar-SA"/>
        </w:rPr>
      </w:pPr>
      <w:r w:rsidRPr="002847F0">
        <w:rPr>
          <w:rFonts w:ascii="Times New Roman" w:eastAsia="Times New Roman" w:hAnsi="Times New Roman" w:cs="Times New Roman"/>
          <w:b/>
          <w:i/>
          <w:sz w:val="24"/>
          <w:szCs w:val="24"/>
          <w:lang w:eastAsia="ar-SA"/>
        </w:rPr>
        <w:t xml:space="preserve">                                                              </w:t>
      </w:r>
      <w:r w:rsidR="00B421D1">
        <w:rPr>
          <w:rFonts w:ascii="Times New Roman" w:eastAsia="Times New Roman" w:hAnsi="Times New Roman" w:cs="Times New Roman"/>
          <w:b/>
          <w:i/>
          <w:sz w:val="24"/>
          <w:szCs w:val="24"/>
          <w:lang w:eastAsia="ar-SA"/>
        </w:rPr>
        <w:t xml:space="preserve">                         </w:t>
      </w:r>
      <w:r w:rsidRPr="002847F0">
        <w:rPr>
          <w:rFonts w:ascii="Times New Roman" w:eastAsia="Times New Roman" w:hAnsi="Times New Roman" w:cs="Times New Roman"/>
          <w:b/>
          <w:i/>
          <w:sz w:val="24"/>
          <w:szCs w:val="24"/>
          <w:lang w:eastAsia="ar-SA"/>
        </w:rPr>
        <w:t xml:space="preserve"> Daniel Nawrocki </w:t>
      </w:r>
    </w:p>
    <w:p w:rsidR="007C0328" w:rsidRDefault="007C0328" w:rsidP="002847F0">
      <w:pPr>
        <w:tabs>
          <w:tab w:val="left" w:pos="708"/>
          <w:tab w:val="left" w:pos="1416"/>
          <w:tab w:val="left" w:pos="2124"/>
          <w:tab w:val="left" w:pos="2832"/>
          <w:tab w:val="left" w:pos="3540"/>
          <w:tab w:val="left" w:pos="4248"/>
          <w:tab w:val="left" w:pos="4956"/>
          <w:tab w:val="left" w:pos="7170"/>
        </w:tabs>
        <w:suppressAutoHyphens/>
        <w:spacing w:after="0" w:line="240" w:lineRule="atLeast"/>
        <w:rPr>
          <w:rFonts w:ascii="Times New Roman" w:eastAsia="Times New Roman" w:hAnsi="Times New Roman" w:cs="Times New Roman"/>
          <w:b/>
          <w:i/>
          <w:sz w:val="24"/>
          <w:szCs w:val="24"/>
          <w:lang w:eastAsia="ar-SA"/>
        </w:rPr>
      </w:pPr>
    </w:p>
    <w:p w:rsidR="00B421D1" w:rsidRDefault="00B421D1" w:rsidP="002847F0">
      <w:pPr>
        <w:tabs>
          <w:tab w:val="left" w:pos="708"/>
          <w:tab w:val="left" w:pos="1416"/>
          <w:tab w:val="left" w:pos="2124"/>
          <w:tab w:val="left" w:pos="2832"/>
          <w:tab w:val="left" w:pos="3540"/>
          <w:tab w:val="left" w:pos="4248"/>
          <w:tab w:val="left" w:pos="4956"/>
          <w:tab w:val="left" w:pos="7170"/>
        </w:tabs>
        <w:suppressAutoHyphens/>
        <w:spacing w:after="0" w:line="240" w:lineRule="atLeast"/>
        <w:rPr>
          <w:rFonts w:ascii="Times New Roman" w:eastAsia="Times New Roman" w:hAnsi="Times New Roman" w:cs="Times New Roman"/>
          <w:b/>
          <w:i/>
          <w:sz w:val="24"/>
          <w:szCs w:val="24"/>
          <w:lang w:eastAsia="ar-SA"/>
        </w:rPr>
      </w:pPr>
    </w:p>
    <w:p w:rsidR="007C0328" w:rsidRPr="002847F0" w:rsidRDefault="007C0328" w:rsidP="002847F0">
      <w:pPr>
        <w:tabs>
          <w:tab w:val="left" w:pos="708"/>
          <w:tab w:val="left" w:pos="1416"/>
          <w:tab w:val="left" w:pos="2124"/>
          <w:tab w:val="left" w:pos="2832"/>
          <w:tab w:val="left" w:pos="3540"/>
          <w:tab w:val="left" w:pos="4248"/>
          <w:tab w:val="left" w:pos="4956"/>
          <w:tab w:val="left" w:pos="7170"/>
        </w:tabs>
        <w:suppressAutoHyphens/>
        <w:spacing w:after="0" w:line="240" w:lineRule="atLeast"/>
        <w:rPr>
          <w:rFonts w:ascii="Times New Roman" w:eastAsia="Times New Roman" w:hAnsi="Times New Roman" w:cs="Times New Roman"/>
          <w:b/>
          <w:sz w:val="24"/>
          <w:szCs w:val="24"/>
          <w:lang w:eastAsia="ar-SA"/>
        </w:rPr>
      </w:pPr>
    </w:p>
    <w:p w:rsidR="002847F0" w:rsidRPr="002847F0" w:rsidRDefault="002847F0" w:rsidP="002847F0">
      <w:pPr>
        <w:suppressAutoHyphens/>
        <w:spacing w:after="120" w:line="240" w:lineRule="auto"/>
        <w:ind w:left="75"/>
        <w:rPr>
          <w:rFonts w:ascii="Arial" w:eastAsia="Times New Roman" w:hAnsi="Arial" w:cs="Arial"/>
          <w:b/>
          <w:sz w:val="24"/>
          <w:szCs w:val="24"/>
          <w:lang w:eastAsia="ar-SA"/>
        </w:rPr>
      </w:pPr>
      <w:r w:rsidRPr="002847F0">
        <w:rPr>
          <w:rFonts w:ascii="Arial" w:eastAsia="Times New Roman" w:hAnsi="Arial" w:cs="Arial"/>
          <w:b/>
          <w:sz w:val="24"/>
          <w:szCs w:val="24"/>
          <w:lang w:eastAsia="ar-SA"/>
        </w:rPr>
        <w:t>SPIS TREŚCI:</w:t>
      </w:r>
    </w:p>
    <w:p w:rsidR="002847F0" w:rsidRPr="002847F0" w:rsidRDefault="002847F0" w:rsidP="002847F0">
      <w:pPr>
        <w:suppressAutoHyphens/>
        <w:spacing w:after="120" w:line="240" w:lineRule="auto"/>
        <w:ind w:left="75"/>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I.</w:t>
      </w:r>
      <w:r w:rsidRPr="002847F0">
        <w:rPr>
          <w:rFonts w:ascii="Arial" w:eastAsia="Times New Roman" w:hAnsi="Arial" w:cs="Arial"/>
          <w:sz w:val="24"/>
          <w:szCs w:val="24"/>
          <w:lang w:eastAsia="ar-SA"/>
        </w:rPr>
        <w:t xml:space="preserve"> NAZWA ORAZ ADRES ZAMAWIAJĄCEGO</w:t>
      </w:r>
    </w:p>
    <w:p w:rsidR="002847F0" w:rsidRPr="002847F0" w:rsidRDefault="002847F0" w:rsidP="002847F0">
      <w:pPr>
        <w:suppressAutoHyphens/>
        <w:spacing w:after="120" w:line="240" w:lineRule="auto"/>
        <w:ind w:left="75"/>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II.</w:t>
      </w:r>
      <w:r w:rsidRPr="002847F0">
        <w:rPr>
          <w:rFonts w:ascii="Arial" w:eastAsia="Times New Roman" w:hAnsi="Arial" w:cs="Arial"/>
          <w:sz w:val="24"/>
          <w:szCs w:val="24"/>
          <w:lang w:eastAsia="ar-SA"/>
        </w:rPr>
        <w:t xml:space="preserve"> TRYB UDZIELENIA ZAMÓWIENIA</w:t>
      </w:r>
    </w:p>
    <w:p w:rsidR="002847F0" w:rsidRPr="002847F0" w:rsidRDefault="002847F0" w:rsidP="002847F0">
      <w:pPr>
        <w:suppressAutoHyphens/>
        <w:spacing w:after="120" w:line="240" w:lineRule="auto"/>
        <w:ind w:left="75"/>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III.</w:t>
      </w:r>
      <w:r w:rsidRPr="002847F0">
        <w:rPr>
          <w:rFonts w:ascii="Arial" w:eastAsia="Times New Roman" w:hAnsi="Arial" w:cs="Arial"/>
          <w:sz w:val="24"/>
          <w:szCs w:val="24"/>
          <w:lang w:eastAsia="ar-SA"/>
        </w:rPr>
        <w:t xml:space="preserve"> OPIS PRZEDMIOTU ZAMÓWIENIA</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IV.</w:t>
      </w:r>
      <w:r w:rsidRPr="002847F0">
        <w:rPr>
          <w:rFonts w:ascii="Arial" w:eastAsia="Times New Roman" w:hAnsi="Arial" w:cs="Arial"/>
          <w:sz w:val="24"/>
          <w:szCs w:val="24"/>
          <w:lang w:eastAsia="ar-SA"/>
        </w:rPr>
        <w:t xml:space="preserve"> OFERTY CZĘŚCIOWE</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V.</w:t>
      </w:r>
      <w:r w:rsidRPr="002847F0">
        <w:rPr>
          <w:rFonts w:ascii="Arial" w:eastAsia="Times New Roman" w:hAnsi="Arial" w:cs="Arial"/>
          <w:sz w:val="24"/>
          <w:szCs w:val="24"/>
          <w:lang w:eastAsia="ar-SA"/>
        </w:rPr>
        <w:t xml:space="preserve"> ZAMÓWIENIA UZUPEŁNIAJĄCE</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VI.</w:t>
      </w:r>
      <w:r w:rsidRPr="002847F0">
        <w:rPr>
          <w:rFonts w:ascii="Arial" w:eastAsia="Times New Roman" w:hAnsi="Arial" w:cs="Arial"/>
          <w:sz w:val="24"/>
          <w:szCs w:val="24"/>
          <w:lang w:eastAsia="ar-SA"/>
        </w:rPr>
        <w:t xml:space="preserve"> OFERTY WARIANTOWE</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VII.</w:t>
      </w:r>
      <w:r w:rsidRPr="002847F0">
        <w:rPr>
          <w:rFonts w:ascii="Arial" w:eastAsia="Times New Roman" w:hAnsi="Arial" w:cs="Arial"/>
          <w:sz w:val="24"/>
          <w:szCs w:val="24"/>
          <w:lang w:eastAsia="ar-SA"/>
        </w:rPr>
        <w:t xml:space="preserve"> TERMIN WYKONANIA ZAMÓWIENIA</w:t>
      </w:r>
    </w:p>
    <w:p w:rsidR="002847F0" w:rsidRPr="002847F0" w:rsidRDefault="002847F0" w:rsidP="002847F0">
      <w:pPr>
        <w:suppressAutoHyphens/>
        <w:spacing w:after="120" w:line="240" w:lineRule="auto"/>
        <w:ind w:left="75"/>
        <w:jc w:val="both"/>
        <w:rPr>
          <w:rFonts w:ascii="Times New Roman" w:eastAsia="Times New Roman" w:hAnsi="Times New Roman" w:cs="Arial"/>
          <w:b/>
          <w:color w:val="FF0000"/>
          <w:sz w:val="24"/>
          <w:szCs w:val="24"/>
          <w:lang w:eastAsia="ar-SA"/>
        </w:rPr>
      </w:pPr>
      <w:r w:rsidRPr="002847F0">
        <w:rPr>
          <w:rFonts w:ascii="Arial" w:eastAsia="Times New Roman" w:hAnsi="Arial" w:cs="Arial"/>
          <w:b/>
          <w:sz w:val="24"/>
          <w:szCs w:val="24"/>
          <w:lang w:eastAsia="ar-SA"/>
        </w:rPr>
        <w:t>ROZDZIAŁ VIII.</w:t>
      </w:r>
      <w:r w:rsidRPr="002847F0">
        <w:rPr>
          <w:rFonts w:ascii="Arial" w:eastAsia="Times New Roman" w:hAnsi="Arial" w:cs="Arial"/>
          <w:sz w:val="24"/>
          <w:szCs w:val="24"/>
          <w:lang w:eastAsia="ar-SA"/>
        </w:rPr>
        <w:t xml:space="preserve"> OPIS WARUNKÓW UDZIAŁU W POSTĘPOWANIU ORAZ OPIS SPOSOBU DOKONYWANIA OCENY SPEŁNIENIA TYCH WARUNKÓW</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IX.</w:t>
      </w:r>
      <w:r w:rsidRPr="002847F0">
        <w:rPr>
          <w:rFonts w:ascii="Arial" w:eastAsia="Times New Roman" w:hAnsi="Arial" w:cs="Arial"/>
          <w:sz w:val="24"/>
          <w:szCs w:val="24"/>
          <w:lang w:eastAsia="ar-SA"/>
        </w:rPr>
        <w:t xml:space="preserve"> OŚWIADCZENIA </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X.</w:t>
      </w:r>
      <w:r w:rsidRPr="002847F0">
        <w:rPr>
          <w:rFonts w:ascii="Arial" w:eastAsia="Times New Roman" w:hAnsi="Arial" w:cs="Arial"/>
          <w:sz w:val="24"/>
          <w:szCs w:val="24"/>
          <w:lang w:eastAsia="ar-SA"/>
        </w:rPr>
        <w:t xml:space="preserve"> DOKUMENTY JAKIE MA DOSTARCZYĆ WYKONAWCA W CELU POTWIERDZENIA SPEŁNIANIA WARUNKÓW UDZIAŁU W POSTĘPOWANIU </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XI.</w:t>
      </w:r>
      <w:r w:rsidRPr="002847F0">
        <w:rPr>
          <w:rFonts w:ascii="Arial" w:eastAsia="Times New Roman" w:hAnsi="Arial" w:cs="Arial"/>
          <w:sz w:val="24"/>
          <w:szCs w:val="24"/>
          <w:lang w:eastAsia="ar-SA"/>
        </w:rPr>
        <w:t xml:space="preserve"> SPOSÓB KOMUNIKACJI ZAMAWIAJĄCEGO Z WYKONAWCAMI</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XII.</w:t>
      </w:r>
      <w:r w:rsidRPr="002847F0">
        <w:rPr>
          <w:rFonts w:ascii="Arial" w:eastAsia="Times New Roman" w:hAnsi="Arial" w:cs="Arial"/>
          <w:sz w:val="24"/>
          <w:szCs w:val="24"/>
          <w:lang w:eastAsia="ar-SA"/>
        </w:rPr>
        <w:t xml:space="preserve"> WYMAGANIA DOTYCZĄCE WADIUM</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XIII.</w:t>
      </w:r>
      <w:r w:rsidRPr="002847F0">
        <w:rPr>
          <w:rFonts w:ascii="Arial" w:eastAsia="Times New Roman" w:hAnsi="Arial" w:cs="Arial"/>
          <w:sz w:val="24"/>
          <w:szCs w:val="24"/>
          <w:lang w:eastAsia="ar-SA"/>
        </w:rPr>
        <w:t xml:space="preserve"> TERMIN ZWIĄZANIA OFERTĄ</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XIV.</w:t>
      </w:r>
      <w:r w:rsidRPr="002847F0">
        <w:rPr>
          <w:rFonts w:ascii="Arial" w:eastAsia="Times New Roman" w:hAnsi="Arial" w:cs="Arial"/>
          <w:sz w:val="24"/>
          <w:szCs w:val="24"/>
          <w:lang w:eastAsia="ar-SA"/>
        </w:rPr>
        <w:t xml:space="preserve"> OPIS SPOSOBU PRZYGOTOWANIA OFERTY </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XV.</w:t>
      </w:r>
      <w:r w:rsidRPr="002847F0">
        <w:rPr>
          <w:rFonts w:ascii="Arial" w:eastAsia="Times New Roman" w:hAnsi="Arial" w:cs="Arial"/>
          <w:sz w:val="24"/>
          <w:szCs w:val="24"/>
          <w:lang w:eastAsia="ar-SA"/>
        </w:rPr>
        <w:t xml:space="preserve"> MIEJSCE ORAZ TERMIN SKŁADANIA I OTWARCIA OFERT</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 xml:space="preserve">ROZDZIAŁ XVI. </w:t>
      </w:r>
      <w:r w:rsidRPr="002847F0">
        <w:rPr>
          <w:rFonts w:ascii="Arial" w:eastAsia="Times New Roman" w:hAnsi="Arial" w:cs="Arial"/>
          <w:sz w:val="24"/>
          <w:szCs w:val="24"/>
          <w:lang w:eastAsia="ar-SA"/>
        </w:rPr>
        <w:t>OPIS SPOSOBU OBLICZANIA CENY</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XVII.</w:t>
      </w:r>
      <w:r w:rsidRPr="002847F0">
        <w:rPr>
          <w:rFonts w:ascii="Arial" w:eastAsia="Times New Roman" w:hAnsi="Arial" w:cs="Arial"/>
          <w:sz w:val="24"/>
          <w:szCs w:val="24"/>
          <w:lang w:eastAsia="ar-SA"/>
        </w:rPr>
        <w:t xml:space="preserve"> INFORMACJE DOTYCZĄCE WALUT OBCYCH</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 xml:space="preserve">ROZDZIAŁ XVIII. </w:t>
      </w:r>
      <w:r w:rsidRPr="002847F0">
        <w:rPr>
          <w:rFonts w:ascii="Arial" w:eastAsia="Times New Roman" w:hAnsi="Arial" w:cs="Arial"/>
          <w:sz w:val="24"/>
          <w:szCs w:val="24"/>
          <w:lang w:eastAsia="ar-SA"/>
        </w:rPr>
        <w:t>OPIS KRYTERIÓW, KTÓRYMI ZAMAWIAJĄCY BĘDZIE SIĘ KIEROWAŁ PRZY WYBORZE OFERTY, WRAZ Z PODANIEM ZNACZENIA TYCH KRYTERIÓW ORAZ SPOSOBU OCENY OFERT</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XIX.</w:t>
      </w:r>
      <w:r w:rsidRPr="002847F0">
        <w:rPr>
          <w:rFonts w:ascii="Arial" w:eastAsia="Times New Roman" w:hAnsi="Arial" w:cs="Arial"/>
          <w:sz w:val="24"/>
          <w:szCs w:val="24"/>
          <w:lang w:eastAsia="ar-SA"/>
        </w:rPr>
        <w:t xml:space="preserve"> INFORMACJE O FORMALNOŚCIACH, JAKIE POWINNY ZOSTAĆ DOPEŁNIONE PO WYBORZE OFERTY W CELU ZAWARCIA UMOWY W SPRAWIE ZAMÓWIENIA PUBLICZNEGO</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XX.</w:t>
      </w:r>
      <w:r w:rsidRPr="002847F0">
        <w:rPr>
          <w:rFonts w:ascii="Arial" w:eastAsia="Times New Roman" w:hAnsi="Arial" w:cs="Arial"/>
          <w:sz w:val="24"/>
          <w:szCs w:val="24"/>
          <w:lang w:eastAsia="ar-SA"/>
        </w:rPr>
        <w:t xml:space="preserve"> ZABEZPIECZENIE NALEŻYTEGO WYKONANIA UMOWY</w:t>
      </w:r>
    </w:p>
    <w:p w:rsidR="002847F0" w:rsidRPr="002847F0" w:rsidRDefault="002847F0" w:rsidP="002847F0">
      <w:pPr>
        <w:suppressAutoHyphens/>
        <w:spacing w:after="120" w:line="240" w:lineRule="auto"/>
        <w:ind w:left="75"/>
        <w:jc w:val="both"/>
        <w:rPr>
          <w:rFonts w:ascii="Arial" w:eastAsia="Times New Roman" w:hAnsi="Arial" w:cs="Arial"/>
          <w:color w:val="FF0000"/>
          <w:sz w:val="24"/>
          <w:szCs w:val="24"/>
          <w:lang w:eastAsia="ar-SA"/>
        </w:rPr>
      </w:pPr>
      <w:r w:rsidRPr="002847F0">
        <w:rPr>
          <w:rFonts w:ascii="Arial" w:eastAsia="Times New Roman" w:hAnsi="Arial" w:cs="Arial"/>
          <w:b/>
          <w:sz w:val="24"/>
          <w:szCs w:val="24"/>
          <w:lang w:eastAsia="ar-SA"/>
        </w:rPr>
        <w:t>ROZDZIAŁ XXI.</w:t>
      </w:r>
      <w:r w:rsidRPr="002847F0">
        <w:rPr>
          <w:rFonts w:ascii="Arial" w:eastAsia="Times New Roman" w:hAnsi="Arial" w:cs="Arial"/>
          <w:color w:val="000000"/>
          <w:sz w:val="24"/>
          <w:szCs w:val="24"/>
          <w:lang w:eastAsia="ar-SA"/>
        </w:rPr>
        <w:t>WZÓR I WARUKI UMOWY</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XXII.</w:t>
      </w:r>
      <w:r w:rsidRPr="002847F0">
        <w:rPr>
          <w:rFonts w:ascii="Arial" w:eastAsia="Times New Roman" w:hAnsi="Arial" w:cs="Arial"/>
          <w:sz w:val="24"/>
          <w:szCs w:val="24"/>
          <w:lang w:eastAsia="ar-SA"/>
        </w:rPr>
        <w:t xml:space="preserve"> POUCZENIE O ŚRODKACH OCHRONY PRAWNEJ</w:t>
      </w:r>
    </w:p>
    <w:p w:rsidR="002847F0" w:rsidRPr="002847F0" w:rsidRDefault="002847F0" w:rsidP="002847F0">
      <w:pPr>
        <w:suppressAutoHyphens/>
        <w:spacing w:after="120" w:line="240" w:lineRule="exact"/>
        <w:ind w:left="-360"/>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 xml:space="preserve">       ROZDZIAŁ XXIII.</w:t>
      </w:r>
      <w:r w:rsidRPr="002847F0">
        <w:rPr>
          <w:rFonts w:ascii="Arial" w:eastAsia="Times New Roman" w:hAnsi="Arial" w:cs="Arial"/>
          <w:sz w:val="24"/>
          <w:szCs w:val="24"/>
          <w:lang w:eastAsia="ar-SA"/>
        </w:rPr>
        <w:t xml:space="preserve"> INFORMACJE DODATKOWE</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r w:rsidRPr="002847F0">
        <w:rPr>
          <w:rFonts w:ascii="Arial" w:eastAsia="Times New Roman" w:hAnsi="Arial" w:cs="Arial"/>
          <w:b/>
          <w:sz w:val="24"/>
          <w:szCs w:val="24"/>
          <w:lang w:eastAsia="ar-SA"/>
        </w:rPr>
        <w:t>ROZDZIAŁ XXIV.</w:t>
      </w:r>
      <w:r w:rsidRPr="002847F0">
        <w:rPr>
          <w:rFonts w:ascii="Arial" w:eastAsia="Times New Roman" w:hAnsi="Arial" w:cs="Arial"/>
          <w:sz w:val="24"/>
          <w:szCs w:val="24"/>
          <w:lang w:eastAsia="ar-SA"/>
        </w:rPr>
        <w:t xml:space="preserve"> POSTANOWIENIA KOŃCOWE</w:t>
      </w:r>
    </w:p>
    <w:p w:rsidR="002847F0" w:rsidRPr="002847F0" w:rsidRDefault="002847F0" w:rsidP="002847F0">
      <w:pPr>
        <w:suppressAutoHyphens/>
        <w:spacing w:after="120" w:line="240" w:lineRule="auto"/>
        <w:ind w:left="75"/>
        <w:jc w:val="both"/>
        <w:rPr>
          <w:rFonts w:ascii="Arial" w:eastAsia="Times New Roman" w:hAnsi="Arial" w:cs="Arial"/>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ROZDZIAŁ I. NAZWA ORAZ ADRES ZAMAWIAJĄCEGO</w:t>
      </w:r>
    </w:p>
    <w:p w:rsidR="002847F0" w:rsidRPr="002847F0" w:rsidRDefault="002847F0" w:rsidP="002847F0">
      <w:pPr>
        <w:suppressAutoHyphens/>
        <w:spacing w:after="0" w:line="240" w:lineRule="auto"/>
        <w:ind w:left="-360"/>
        <w:jc w:val="both"/>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exact"/>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Centrum Kultury Fizycznej w Brzezinach zwane dalej "Zamawiającym", w imieniu którego postępowanie prowadzi Dyrektor Centrum Kultury Fizycznej w Brzezinach. </w:t>
      </w:r>
    </w:p>
    <w:p w:rsidR="002847F0" w:rsidRPr="002847F0" w:rsidRDefault="002847F0" w:rsidP="002847F0">
      <w:pPr>
        <w:suppressAutoHyphens/>
        <w:spacing w:after="0" w:line="240" w:lineRule="exact"/>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Adres, siedziba: Centrum Kultury Fizycznej w Brzezinach 95-060 Brzeziny, ul. Kulczyńskiego 9</w:t>
      </w:r>
    </w:p>
    <w:p w:rsidR="002847F0" w:rsidRPr="002847F0" w:rsidRDefault="002847F0" w:rsidP="002847F0">
      <w:pPr>
        <w:suppressAutoHyphens/>
        <w:spacing w:after="0" w:line="240" w:lineRule="exact"/>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tel. (0-46) 875-26-57, </w:t>
      </w:r>
      <w:proofErr w:type="spellStart"/>
      <w:r w:rsidRPr="002847F0">
        <w:rPr>
          <w:rFonts w:ascii="Times New Roman" w:eastAsia="Times New Roman" w:hAnsi="Times New Roman" w:cs="Times New Roman"/>
          <w:sz w:val="24"/>
          <w:szCs w:val="24"/>
          <w:lang w:eastAsia="ar-SA"/>
        </w:rPr>
        <w:t>a.mail</w:t>
      </w:r>
      <w:proofErr w:type="spellEnd"/>
      <w:r w:rsidRPr="002847F0">
        <w:rPr>
          <w:rFonts w:ascii="Times New Roman" w:eastAsia="Times New Roman" w:hAnsi="Times New Roman" w:cs="Times New Roman"/>
          <w:sz w:val="24"/>
          <w:szCs w:val="24"/>
          <w:lang w:eastAsia="ar-SA"/>
        </w:rPr>
        <w:t>: basenbrzeziny@wp.pl  NIP. 833-13-48-238,  REGON:</w:t>
      </w:r>
      <w:r w:rsidRPr="002847F0">
        <w:rPr>
          <w:rFonts w:ascii="Times New Roman" w:eastAsia="Times New Roman" w:hAnsi="Times New Roman" w:cs="Tahoma"/>
          <w:sz w:val="24"/>
          <w:szCs w:val="24"/>
          <w:lang w:eastAsia="ar-SA"/>
        </w:rPr>
        <w:t>750800205</w:t>
      </w:r>
    </w:p>
    <w:p w:rsidR="002847F0" w:rsidRPr="002847F0" w:rsidRDefault="002847F0" w:rsidP="002847F0">
      <w:pPr>
        <w:suppressAutoHyphens/>
        <w:spacing w:after="0" w:line="240" w:lineRule="auto"/>
        <w:ind w:left="-360"/>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auto"/>
        <w:ind w:left="-360" w:firstLine="360"/>
        <w:jc w:val="both"/>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ROZDZIAŁ II.TRYB UDZIELENIA ZAMÓWIENIA</w:t>
      </w:r>
    </w:p>
    <w:p w:rsidR="002847F0" w:rsidRPr="002847F0" w:rsidRDefault="002847F0" w:rsidP="002847F0">
      <w:pPr>
        <w:tabs>
          <w:tab w:val="left" w:pos="360"/>
        </w:tabs>
        <w:suppressAutoHyphens/>
        <w:spacing w:after="0" w:line="240" w:lineRule="auto"/>
        <w:ind w:left="360" w:hanging="285"/>
        <w:jc w:val="both"/>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 Postępowanie o udzielenie zamówienia publicznego poniżej  wartości ustalonej na podstawie art. 11 ust. 8 ustawy z 29 stycznia 2004 r. Prawo zamówień publicznych (Dz. U. z 2013 r., poz. 907 ze zm.) zwanej dalej ustawą,  prowadzone w trybie przetargu nieograniczonego.</w:t>
      </w:r>
    </w:p>
    <w:p w:rsidR="002847F0" w:rsidRPr="002847F0" w:rsidRDefault="002847F0" w:rsidP="002847F0">
      <w:pPr>
        <w:suppressAutoHyphens/>
        <w:spacing w:after="120" w:line="240" w:lineRule="auto"/>
        <w:rPr>
          <w:rFonts w:ascii="Times New Roman" w:eastAsia="Times New Roman" w:hAnsi="Times New Roman" w:cs="Times New Roman"/>
          <w:b/>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ROZDZIAŁ III. OPIS PRZEDMIOTU ZAMÓWIENIA</w:t>
      </w:r>
    </w:p>
    <w:p w:rsidR="002847F0" w:rsidRPr="002847F0" w:rsidRDefault="002847F0" w:rsidP="002847F0">
      <w:pPr>
        <w:widowControl w:val="0"/>
        <w:suppressAutoHyphens/>
        <w:spacing w:after="0" w:line="240" w:lineRule="exact"/>
        <w:jc w:val="both"/>
        <w:rPr>
          <w:rFonts w:ascii="Times New Roman" w:eastAsia="Times New Roman" w:hAnsi="Times New Roman" w:cs="Times New Roman"/>
          <w:b/>
          <w:sz w:val="24"/>
          <w:szCs w:val="24"/>
          <w:lang w:eastAsia="ar-SA"/>
        </w:rPr>
      </w:pPr>
    </w:p>
    <w:p w:rsidR="002847F0" w:rsidRPr="003E3767" w:rsidRDefault="002847F0" w:rsidP="003E3767">
      <w:pPr>
        <w:pStyle w:val="Akapitzlist"/>
        <w:numPr>
          <w:ilvl w:val="0"/>
          <w:numId w:val="27"/>
        </w:numPr>
        <w:spacing w:after="0" w:line="240" w:lineRule="auto"/>
        <w:jc w:val="both"/>
        <w:rPr>
          <w:rFonts w:ascii="Times New Roman" w:eastAsia="Times New Roman" w:hAnsi="Times New Roman"/>
          <w:b/>
          <w:color w:val="000000"/>
          <w:sz w:val="24"/>
          <w:szCs w:val="24"/>
        </w:rPr>
      </w:pPr>
      <w:r w:rsidRPr="003E3767">
        <w:rPr>
          <w:rFonts w:ascii="Times New Roman" w:eastAsia="Tahoma" w:hAnsi="Times New Roman"/>
          <w:b/>
          <w:sz w:val="24"/>
          <w:szCs w:val="24"/>
        </w:rPr>
        <w:t>Przedmiotem zamówienia są:</w:t>
      </w:r>
    </w:p>
    <w:p w:rsidR="002847F0" w:rsidRDefault="002847F0" w:rsidP="002847F0">
      <w:pPr>
        <w:suppressAutoHyphens/>
        <w:spacing w:after="0" w:line="240" w:lineRule="auto"/>
        <w:ind w:left="735"/>
        <w:jc w:val="both"/>
        <w:rPr>
          <w:rFonts w:ascii="Times New Roman" w:eastAsia="Times New Roman" w:hAnsi="Times New Roman" w:cs="Times New Roman"/>
          <w:b/>
          <w:color w:val="000000"/>
          <w:sz w:val="24"/>
          <w:szCs w:val="24"/>
          <w:lang w:eastAsia="ar-SA"/>
        </w:rPr>
      </w:pPr>
      <w:r w:rsidRPr="002847F0">
        <w:rPr>
          <w:rFonts w:ascii="Times New Roman" w:eastAsia="Times New Roman" w:hAnsi="Times New Roman" w:cs="Times New Roman"/>
          <w:b/>
          <w:color w:val="000000"/>
          <w:sz w:val="24"/>
          <w:szCs w:val="24"/>
          <w:lang w:eastAsia="ar-SA"/>
        </w:rPr>
        <w:t>Roboty zewnętrzne ogólnobudowlane oraz roboty wewnętrzne ogólnobudowlane, instalacyjne i wykończeniowe w obrębie budynku przy Stadionie Miejskim w Brzezinach na potrzeby usług sportu i rekreacji przy ulicy Sportowej na działce o numerze ewidencyjnym 2959</w:t>
      </w:r>
      <w:r w:rsidR="00B421D1">
        <w:rPr>
          <w:rFonts w:ascii="Times New Roman" w:eastAsia="Times New Roman" w:hAnsi="Times New Roman" w:cs="Times New Roman"/>
          <w:b/>
          <w:color w:val="000000"/>
          <w:sz w:val="24"/>
          <w:szCs w:val="24"/>
          <w:lang w:eastAsia="ar-SA"/>
        </w:rPr>
        <w:t>.</w:t>
      </w:r>
      <w:r w:rsidRPr="002847F0">
        <w:rPr>
          <w:rFonts w:ascii="Times New Roman" w:eastAsia="Times New Roman" w:hAnsi="Times New Roman" w:cs="Times New Roman"/>
          <w:b/>
          <w:color w:val="000000"/>
          <w:sz w:val="24"/>
          <w:szCs w:val="24"/>
          <w:lang w:eastAsia="ar-SA"/>
        </w:rPr>
        <w:t xml:space="preserve"> </w:t>
      </w:r>
    </w:p>
    <w:p w:rsidR="00B421D1" w:rsidRPr="002847F0" w:rsidRDefault="00B421D1" w:rsidP="002847F0">
      <w:pPr>
        <w:suppressAutoHyphens/>
        <w:spacing w:after="0" w:line="240" w:lineRule="auto"/>
        <w:ind w:left="735"/>
        <w:jc w:val="both"/>
        <w:rPr>
          <w:rFonts w:ascii="Times New Roman" w:eastAsia="Tahoma" w:hAnsi="Times New Roman" w:cs="Times New Roman"/>
          <w:color w:val="FF0000"/>
          <w:sz w:val="24"/>
          <w:szCs w:val="24"/>
          <w:lang w:eastAsia="ar-SA"/>
        </w:rPr>
      </w:pPr>
    </w:p>
    <w:p w:rsidR="002847F0" w:rsidRPr="00B421D1" w:rsidRDefault="002847F0" w:rsidP="002847F0">
      <w:pPr>
        <w:widowControl w:val="0"/>
        <w:suppressAutoHyphens/>
        <w:spacing w:after="0" w:line="240" w:lineRule="exact"/>
        <w:jc w:val="both"/>
        <w:rPr>
          <w:rFonts w:ascii="Times New Roman" w:eastAsia="Tahoma" w:hAnsi="Times New Roman" w:cs="Times New Roman"/>
          <w:b/>
          <w:sz w:val="24"/>
          <w:szCs w:val="24"/>
          <w:lang w:eastAsia="ar-SA"/>
        </w:rPr>
      </w:pPr>
      <w:r w:rsidRPr="00B421D1">
        <w:rPr>
          <w:rFonts w:ascii="Times New Roman" w:eastAsia="Tahoma" w:hAnsi="Times New Roman" w:cs="Times New Roman"/>
          <w:b/>
          <w:sz w:val="24"/>
          <w:szCs w:val="24"/>
          <w:lang w:eastAsia="ar-SA"/>
        </w:rPr>
        <w:t>Przedmiot zamówienia składa się z dwóch zadań.</w:t>
      </w:r>
    </w:p>
    <w:p w:rsidR="007C0328" w:rsidRPr="002847F0" w:rsidRDefault="007C0328" w:rsidP="002847F0">
      <w:pPr>
        <w:widowControl w:val="0"/>
        <w:suppressAutoHyphens/>
        <w:spacing w:after="0" w:line="240" w:lineRule="exact"/>
        <w:jc w:val="both"/>
        <w:rPr>
          <w:rFonts w:ascii="Times New Roman" w:eastAsia="Tahoma" w:hAnsi="Times New Roman" w:cs="Times New Roman"/>
          <w:sz w:val="24"/>
          <w:szCs w:val="24"/>
          <w:lang w:eastAsia="ar-SA"/>
        </w:rPr>
      </w:pPr>
    </w:p>
    <w:p w:rsidR="00E1518B" w:rsidRPr="00E1518B" w:rsidRDefault="007C0328" w:rsidP="002847F0">
      <w:pPr>
        <w:widowControl w:val="0"/>
        <w:suppressAutoHyphens/>
        <w:spacing w:after="0" w:line="240" w:lineRule="exact"/>
        <w:jc w:val="both"/>
        <w:rPr>
          <w:rFonts w:ascii="Times New Roman" w:eastAsia="Tahoma" w:hAnsi="Times New Roman" w:cs="Times New Roman"/>
          <w:b/>
          <w:sz w:val="24"/>
          <w:szCs w:val="24"/>
          <w:lang w:eastAsia="ar-SA"/>
        </w:rPr>
      </w:pPr>
      <w:r w:rsidRPr="00E1518B">
        <w:rPr>
          <w:rFonts w:ascii="Times New Roman" w:eastAsia="Tahoma" w:hAnsi="Times New Roman" w:cs="Times New Roman"/>
          <w:b/>
          <w:sz w:val="24"/>
          <w:szCs w:val="24"/>
          <w:lang w:eastAsia="ar-SA"/>
        </w:rPr>
        <w:t>Zadanie 1</w:t>
      </w:r>
    </w:p>
    <w:p w:rsidR="002847F0" w:rsidRPr="007C0328" w:rsidRDefault="007C0328" w:rsidP="002847F0">
      <w:pPr>
        <w:widowControl w:val="0"/>
        <w:suppressAutoHyphens/>
        <w:spacing w:after="0" w:line="240" w:lineRule="exact"/>
        <w:jc w:val="both"/>
        <w:rPr>
          <w:rFonts w:ascii="Times New Roman" w:eastAsia="Tahoma" w:hAnsi="Times New Roman" w:cs="Times New Roman"/>
          <w:b/>
          <w:sz w:val="24"/>
          <w:szCs w:val="24"/>
          <w:lang w:eastAsia="ar-SA"/>
        </w:rPr>
      </w:pPr>
      <w:r w:rsidRPr="007C0328">
        <w:rPr>
          <w:rFonts w:ascii="Times New Roman" w:eastAsia="Tahoma" w:hAnsi="Times New Roman" w:cs="Times New Roman"/>
          <w:b/>
          <w:sz w:val="24"/>
          <w:szCs w:val="24"/>
          <w:lang w:eastAsia="ar-SA"/>
        </w:rPr>
        <w:t>Wykonanie prac wykończeniowych wewnętrznych</w:t>
      </w:r>
      <w:r w:rsidR="002847F0" w:rsidRPr="007C0328">
        <w:rPr>
          <w:rFonts w:ascii="Times New Roman" w:eastAsia="Tahoma" w:hAnsi="Times New Roman" w:cs="Times New Roman"/>
          <w:b/>
          <w:sz w:val="24"/>
          <w:szCs w:val="24"/>
          <w:lang w:eastAsia="ar-SA"/>
        </w:rPr>
        <w:t xml:space="preserve"> w obrębie istniejących piwnic budynku oraz wykonanie</w:t>
      </w:r>
      <w:r w:rsidRPr="007C0328">
        <w:rPr>
          <w:rFonts w:ascii="Times New Roman" w:eastAsia="Tahoma" w:hAnsi="Times New Roman" w:cs="Times New Roman"/>
          <w:b/>
          <w:sz w:val="24"/>
          <w:szCs w:val="24"/>
          <w:lang w:eastAsia="ar-SA"/>
        </w:rPr>
        <w:t xml:space="preserve"> prac zewnętrznych ogólnobudowlanych i instalacyjnych</w:t>
      </w:r>
      <w:r w:rsidR="00B421D1">
        <w:rPr>
          <w:rFonts w:ascii="Times New Roman" w:eastAsia="Tahoma" w:hAnsi="Times New Roman" w:cs="Times New Roman"/>
          <w:b/>
          <w:sz w:val="24"/>
          <w:szCs w:val="24"/>
          <w:lang w:eastAsia="ar-SA"/>
        </w:rPr>
        <w:t xml:space="preserve"> </w:t>
      </w:r>
      <w:r w:rsidR="00B421D1" w:rsidRPr="00B421D1">
        <w:rPr>
          <w:rFonts w:ascii="Times New Roman" w:eastAsia="Tahoma" w:hAnsi="Times New Roman" w:cs="Times New Roman"/>
          <w:b/>
          <w:sz w:val="24"/>
          <w:szCs w:val="24"/>
          <w:lang w:eastAsia="ar-SA"/>
        </w:rPr>
        <w:t>w ramach zadania inwestycyjnego pod nazwą: „Budowa wielofunkcyjnego budynku na stadionie miejskim w Brzezinach przy ul. Sportowej 1”.</w:t>
      </w:r>
    </w:p>
    <w:p w:rsidR="002847F0" w:rsidRPr="007C0328" w:rsidRDefault="002847F0" w:rsidP="002847F0">
      <w:pPr>
        <w:widowControl w:val="0"/>
        <w:suppressAutoHyphens/>
        <w:spacing w:after="0" w:line="240" w:lineRule="exact"/>
        <w:jc w:val="both"/>
        <w:rPr>
          <w:rFonts w:ascii="Times New Roman" w:eastAsia="Tahoma" w:hAnsi="Times New Roman" w:cs="Times New Roman"/>
          <w:b/>
          <w:sz w:val="24"/>
          <w:szCs w:val="24"/>
          <w:lang w:eastAsia="ar-SA"/>
        </w:rPr>
      </w:pPr>
    </w:p>
    <w:p w:rsidR="002847F0" w:rsidRPr="002847F0" w:rsidRDefault="007C0328" w:rsidP="002847F0">
      <w:pPr>
        <w:widowControl w:val="0"/>
        <w:suppressAutoHyphens/>
        <w:spacing w:after="0" w:line="240" w:lineRule="exact"/>
        <w:jc w:val="both"/>
        <w:rPr>
          <w:rFonts w:ascii="Times New Roman" w:eastAsia="Tahoma" w:hAnsi="Times New Roman" w:cs="Times New Roman"/>
          <w:b/>
          <w:color w:val="000000"/>
          <w:sz w:val="24"/>
          <w:szCs w:val="24"/>
          <w:u w:val="single"/>
          <w:lang w:eastAsia="ar-SA"/>
        </w:rPr>
      </w:pPr>
      <w:r>
        <w:rPr>
          <w:rFonts w:ascii="Times New Roman" w:eastAsia="Tahoma" w:hAnsi="Times New Roman" w:cs="Times New Roman"/>
          <w:b/>
          <w:color w:val="000000"/>
          <w:sz w:val="24"/>
          <w:szCs w:val="24"/>
          <w:u w:val="single"/>
          <w:lang w:eastAsia="ar-SA"/>
        </w:rPr>
        <w:t>Zakres zadania</w:t>
      </w:r>
      <w:r w:rsidR="002847F0" w:rsidRPr="002847F0">
        <w:rPr>
          <w:rFonts w:ascii="Times New Roman" w:eastAsia="Tahoma" w:hAnsi="Times New Roman" w:cs="Times New Roman"/>
          <w:b/>
          <w:color w:val="000000"/>
          <w:sz w:val="24"/>
          <w:szCs w:val="24"/>
          <w:u w:val="single"/>
          <w:lang w:eastAsia="ar-SA"/>
        </w:rPr>
        <w:t>:</w:t>
      </w:r>
    </w:p>
    <w:p w:rsidR="002847F0" w:rsidRPr="002847F0" w:rsidRDefault="002847F0" w:rsidP="002847F0">
      <w:pPr>
        <w:widowControl w:val="0"/>
        <w:suppressAutoHyphens/>
        <w:spacing w:after="0" w:line="240" w:lineRule="exact"/>
        <w:jc w:val="both"/>
        <w:rPr>
          <w:rFonts w:ascii="Times New Roman" w:eastAsia="Tahoma" w:hAnsi="Times New Roman" w:cs="Times New Roman"/>
          <w:b/>
          <w:color w:val="000000"/>
          <w:sz w:val="24"/>
          <w:szCs w:val="24"/>
          <w:u w:val="single"/>
          <w:lang w:eastAsia="ar-SA"/>
        </w:rPr>
      </w:pPr>
    </w:p>
    <w:p w:rsidR="00E1518B" w:rsidRDefault="002847F0" w:rsidP="002847F0">
      <w:pPr>
        <w:widowControl w:val="0"/>
        <w:suppressAutoHyphens/>
        <w:spacing w:after="0" w:line="240" w:lineRule="exact"/>
        <w:jc w:val="both"/>
        <w:rPr>
          <w:rFonts w:ascii="Times New Roman" w:eastAsia="Tahoma" w:hAnsi="Times New Roman" w:cs="Times New Roman"/>
          <w:color w:val="000000"/>
          <w:sz w:val="24"/>
          <w:szCs w:val="24"/>
          <w:lang w:eastAsia="ar-SA"/>
        </w:rPr>
      </w:pPr>
      <w:r w:rsidRPr="002847F0">
        <w:rPr>
          <w:rFonts w:ascii="Times New Roman" w:eastAsia="Tahoma" w:hAnsi="Times New Roman" w:cs="Times New Roman"/>
          <w:color w:val="000000"/>
          <w:sz w:val="24"/>
          <w:szCs w:val="24"/>
          <w:lang w:eastAsia="ar-SA"/>
        </w:rPr>
        <w:t>Wykonanie prac wykończeniowych wewnętrznych, instalacyjnych wszystkich branż budynku w zakresie niezbędnym do prawidłowego funkcjonowania pomieszczeń od nr 1.1 do nr 1.7 od strony wschodniej oraz od nr 1.12 do nr 1.19 od strony zachodniej w obrębie piwnic.</w:t>
      </w:r>
    </w:p>
    <w:p w:rsidR="00E1518B" w:rsidRDefault="00E1518B" w:rsidP="002847F0">
      <w:pPr>
        <w:widowControl w:val="0"/>
        <w:suppressAutoHyphens/>
        <w:spacing w:after="0" w:line="240" w:lineRule="exact"/>
        <w:jc w:val="both"/>
        <w:rPr>
          <w:rFonts w:ascii="Times New Roman" w:eastAsia="Tahoma" w:hAnsi="Times New Roman" w:cs="Times New Roman"/>
          <w:color w:val="000000"/>
          <w:sz w:val="24"/>
          <w:szCs w:val="24"/>
          <w:lang w:eastAsia="ar-SA"/>
        </w:rPr>
      </w:pPr>
    </w:p>
    <w:p w:rsidR="00E1518B" w:rsidRPr="00E1518B" w:rsidRDefault="00E1518B" w:rsidP="002847F0">
      <w:pPr>
        <w:widowControl w:val="0"/>
        <w:suppressAutoHyphens/>
        <w:spacing w:after="0" w:line="240" w:lineRule="exact"/>
        <w:jc w:val="both"/>
        <w:rPr>
          <w:rFonts w:ascii="Times New Roman" w:eastAsia="Tahoma" w:hAnsi="Times New Roman" w:cs="Times New Roman"/>
          <w:b/>
          <w:color w:val="000000"/>
          <w:sz w:val="24"/>
          <w:szCs w:val="24"/>
          <w:lang w:eastAsia="ar-SA"/>
        </w:rPr>
      </w:pPr>
      <w:r w:rsidRPr="00E1518B">
        <w:rPr>
          <w:rFonts w:ascii="Times New Roman" w:eastAsia="Tahoma" w:hAnsi="Times New Roman" w:cs="Times New Roman"/>
          <w:b/>
          <w:color w:val="000000"/>
          <w:sz w:val="24"/>
          <w:szCs w:val="24"/>
          <w:lang w:eastAsia="ar-SA"/>
        </w:rPr>
        <w:t>Rodzaje robót w zakresie zadania</w:t>
      </w:r>
      <w:r>
        <w:rPr>
          <w:rFonts w:ascii="Times New Roman" w:eastAsia="Tahoma" w:hAnsi="Times New Roman" w:cs="Times New Roman"/>
          <w:b/>
          <w:color w:val="000000"/>
          <w:sz w:val="24"/>
          <w:szCs w:val="24"/>
          <w:lang w:eastAsia="ar-SA"/>
        </w:rPr>
        <w:t>.</w:t>
      </w:r>
    </w:p>
    <w:p w:rsidR="002847F0" w:rsidRPr="002847F0" w:rsidRDefault="002847F0" w:rsidP="002847F0">
      <w:pPr>
        <w:widowControl w:val="0"/>
        <w:suppressAutoHyphens/>
        <w:spacing w:after="0" w:line="240" w:lineRule="exact"/>
        <w:jc w:val="both"/>
        <w:rPr>
          <w:rFonts w:ascii="Times New Roman" w:eastAsia="Tahoma" w:hAnsi="Times New Roman" w:cs="Times New Roman"/>
          <w:color w:val="000000"/>
          <w:sz w:val="24"/>
          <w:szCs w:val="24"/>
          <w:u w:val="single"/>
          <w:lang w:eastAsia="ar-SA"/>
        </w:rPr>
      </w:pPr>
      <w:r w:rsidRPr="002847F0">
        <w:rPr>
          <w:rFonts w:ascii="Times New Roman" w:eastAsia="Tahoma" w:hAnsi="Times New Roman" w:cs="Times New Roman"/>
          <w:color w:val="000000"/>
          <w:sz w:val="24"/>
          <w:szCs w:val="24"/>
          <w:u w:val="single"/>
          <w:lang w:eastAsia="ar-SA"/>
        </w:rPr>
        <w:t>Roboty wewnętrzne ogólnobudowlane:</w:t>
      </w:r>
    </w:p>
    <w:p w:rsidR="002847F0" w:rsidRPr="002847F0" w:rsidRDefault="002847F0" w:rsidP="002847F0">
      <w:pPr>
        <w:widowControl w:val="0"/>
        <w:suppressAutoHyphens/>
        <w:spacing w:after="0" w:line="240" w:lineRule="exact"/>
        <w:jc w:val="both"/>
        <w:rPr>
          <w:rFonts w:ascii="Times New Roman" w:eastAsia="Tahoma" w:hAnsi="Times New Roman" w:cs="Times New Roman"/>
          <w:color w:val="000000"/>
          <w:sz w:val="24"/>
          <w:szCs w:val="24"/>
          <w:lang w:eastAsia="ar-SA"/>
        </w:rPr>
      </w:pPr>
      <w:r w:rsidRPr="002847F0">
        <w:rPr>
          <w:rFonts w:ascii="Times New Roman" w:eastAsia="Tahoma" w:hAnsi="Times New Roman" w:cs="Times New Roman"/>
          <w:color w:val="000000"/>
          <w:sz w:val="24"/>
          <w:szCs w:val="24"/>
          <w:lang w:eastAsia="ar-SA"/>
        </w:rPr>
        <w:t>Wykonanie prac w zakresie tynków wewnętrznych, realizacja powierzchni z płytek ceramicznych, wymiana stolarki drzwiowej</w:t>
      </w:r>
    </w:p>
    <w:p w:rsidR="002847F0" w:rsidRPr="002847F0" w:rsidRDefault="002847F0" w:rsidP="002847F0">
      <w:pPr>
        <w:widowControl w:val="0"/>
        <w:suppressAutoHyphens/>
        <w:spacing w:after="0" w:line="240" w:lineRule="exact"/>
        <w:jc w:val="both"/>
        <w:rPr>
          <w:rFonts w:ascii="Times New Roman" w:eastAsia="Tahoma" w:hAnsi="Times New Roman" w:cs="Times New Roman"/>
          <w:color w:val="000000"/>
          <w:sz w:val="24"/>
          <w:szCs w:val="24"/>
          <w:u w:val="single"/>
          <w:lang w:eastAsia="ar-SA"/>
        </w:rPr>
      </w:pPr>
      <w:r w:rsidRPr="002847F0">
        <w:rPr>
          <w:rFonts w:ascii="Times New Roman" w:eastAsia="Tahoma" w:hAnsi="Times New Roman" w:cs="Times New Roman"/>
          <w:color w:val="000000"/>
          <w:sz w:val="24"/>
          <w:szCs w:val="24"/>
          <w:u w:val="single"/>
          <w:lang w:eastAsia="ar-SA"/>
        </w:rPr>
        <w:t>Roboty wewnętrzne instalacyjne:</w:t>
      </w:r>
    </w:p>
    <w:p w:rsidR="002847F0" w:rsidRPr="002847F0" w:rsidRDefault="002847F0" w:rsidP="002847F0">
      <w:pPr>
        <w:widowControl w:val="0"/>
        <w:suppressAutoHyphens/>
        <w:spacing w:after="0" w:line="240" w:lineRule="exact"/>
        <w:jc w:val="both"/>
        <w:rPr>
          <w:rFonts w:ascii="Times New Roman" w:eastAsia="Tahoma" w:hAnsi="Times New Roman" w:cs="Times New Roman"/>
          <w:color w:val="000000"/>
          <w:sz w:val="24"/>
          <w:szCs w:val="24"/>
          <w:lang w:eastAsia="ar-SA"/>
        </w:rPr>
      </w:pPr>
      <w:r w:rsidRPr="002847F0">
        <w:rPr>
          <w:rFonts w:ascii="Times New Roman" w:eastAsia="Tahoma" w:hAnsi="Times New Roman" w:cs="Times New Roman"/>
          <w:color w:val="000000"/>
          <w:sz w:val="24"/>
          <w:szCs w:val="24"/>
          <w:lang w:eastAsia="ar-SA"/>
        </w:rPr>
        <w:t>Wykonanie prac w zakresie instalacji wodnoka</w:t>
      </w:r>
      <w:r w:rsidR="005F4465">
        <w:rPr>
          <w:rFonts w:ascii="Times New Roman" w:eastAsia="Tahoma" w:hAnsi="Times New Roman" w:cs="Times New Roman"/>
          <w:color w:val="000000"/>
          <w:sz w:val="24"/>
          <w:szCs w:val="24"/>
          <w:lang w:eastAsia="ar-SA"/>
        </w:rPr>
        <w:t>nalizacyjnej – podłączenie przyb</w:t>
      </w:r>
      <w:r w:rsidRPr="002847F0">
        <w:rPr>
          <w:rFonts w:ascii="Times New Roman" w:eastAsia="Tahoma" w:hAnsi="Times New Roman" w:cs="Times New Roman"/>
          <w:color w:val="000000"/>
          <w:sz w:val="24"/>
          <w:szCs w:val="24"/>
          <w:lang w:eastAsia="ar-SA"/>
        </w:rPr>
        <w:t>orów i armatury,</w:t>
      </w:r>
    </w:p>
    <w:p w:rsidR="002847F0" w:rsidRPr="002847F0" w:rsidRDefault="002847F0" w:rsidP="002847F0">
      <w:pPr>
        <w:widowControl w:val="0"/>
        <w:suppressAutoHyphens/>
        <w:spacing w:after="0" w:line="240" w:lineRule="exact"/>
        <w:jc w:val="both"/>
        <w:rPr>
          <w:rFonts w:ascii="Times New Roman" w:eastAsia="Tahoma" w:hAnsi="Times New Roman" w:cs="Times New Roman"/>
          <w:color w:val="000000"/>
          <w:sz w:val="24"/>
          <w:szCs w:val="24"/>
          <w:lang w:eastAsia="ar-SA"/>
        </w:rPr>
      </w:pPr>
      <w:r w:rsidRPr="002847F0">
        <w:rPr>
          <w:rFonts w:ascii="Times New Roman" w:eastAsia="Tahoma" w:hAnsi="Times New Roman" w:cs="Times New Roman"/>
          <w:color w:val="000000"/>
          <w:sz w:val="24"/>
          <w:szCs w:val="24"/>
          <w:lang w:eastAsia="ar-SA"/>
        </w:rPr>
        <w:t>realizacja instalacji centralnego ogrzewania i wentylacji wspomaganej mechanicznie,</w:t>
      </w:r>
    </w:p>
    <w:p w:rsidR="002847F0" w:rsidRPr="002847F0" w:rsidRDefault="002847F0" w:rsidP="002847F0">
      <w:pPr>
        <w:widowControl w:val="0"/>
        <w:suppressAutoHyphens/>
        <w:spacing w:after="0" w:line="240" w:lineRule="exact"/>
        <w:jc w:val="both"/>
        <w:rPr>
          <w:rFonts w:ascii="Times New Roman" w:eastAsia="Tahoma" w:hAnsi="Times New Roman" w:cs="Times New Roman"/>
          <w:color w:val="000000"/>
          <w:sz w:val="24"/>
          <w:szCs w:val="24"/>
          <w:lang w:eastAsia="ar-SA"/>
        </w:rPr>
      </w:pPr>
      <w:r w:rsidRPr="002847F0">
        <w:rPr>
          <w:rFonts w:ascii="Times New Roman" w:eastAsia="Tahoma" w:hAnsi="Times New Roman" w:cs="Times New Roman"/>
          <w:color w:val="000000"/>
          <w:sz w:val="24"/>
          <w:szCs w:val="24"/>
          <w:lang w:eastAsia="ar-SA"/>
        </w:rPr>
        <w:t>prace w zakresie instalacji elektrycznej.</w:t>
      </w:r>
    </w:p>
    <w:p w:rsidR="007C0328" w:rsidRPr="00CA6D96" w:rsidRDefault="007C0328" w:rsidP="007C0328">
      <w:pPr>
        <w:widowControl w:val="0"/>
        <w:suppressAutoHyphens/>
        <w:spacing w:after="0" w:line="240" w:lineRule="auto"/>
        <w:jc w:val="both"/>
        <w:rPr>
          <w:rFonts w:ascii="Times New Roman" w:eastAsia="Tahoma" w:hAnsi="Times New Roman" w:cs="Times New Roman"/>
          <w:color w:val="000000"/>
          <w:sz w:val="24"/>
          <w:szCs w:val="24"/>
          <w:u w:val="single"/>
          <w:lang w:eastAsia="ar-SA"/>
        </w:rPr>
      </w:pPr>
      <w:r w:rsidRPr="00CA6D96">
        <w:rPr>
          <w:rFonts w:ascii="Times New Roman" w:eastAsia="Tahoma" w:hAnsi="Times New Roman" w:cs="Times New Roman"/>
          <w:color w:val="000000"/>
          <w:sz w:val="24"/>
          <w:szCs w:val="24"/>
          <w:u w:val="single"/>
          <w:lang w:eastAsia="ar-SA"/>
        </w:rPr>
        <w:t>Roboty zewnętrzne ogólnobudowlane</w:t>
      </w:r>
      <w:r>
        <w:rPr>
          <w:rFonts w:ascii="Times New Roman" w:eastAsia="Tahoma" w:hAnsi="Times New Roman" w:cs="Times New Roman"/>
          <w:color w:val="000000"/>
          <w:sz w:val="24"/>
          <w:szCs w:val="24"/>
          <w:u w:val="single"/>
          <w:lang w:eastAsia="ar-SA"/>
        </w:rPr>
        <w:t>:</w:t>
      </w:r>
    </w:p>
    <w:p w:rsidR="002847F0" w:rsidRDefault="007C0328" w:rsidP="002847F0">
      <w:pPr>
        <w:widowControl w:val="0"/>
        <w:suppressAutoHyphens/>
        <w:spacing w:after="0" w:line="240" w:lineRule="exact"/>
        <w:jc w:val="both"/>
        <w:rPr>
          <w:rFonts w:ascii="Times New Roman" w:eastAsia="Tahoma" w:hAnsi="Times New Roman" w:cs="Times New Roman"/>
          <w:color w:val="000000"/>
          <w:sz w:val="24"/>
          <w:szCs w:val="24"/>
          <w:lang w:eastAsia="ar-SA"/>
        </w:rPr>
      </w:pPr>
      <w:r>
        <w:rPr>
          <w:rFonts w:ascii="Times New Roman" w:eastAsia="Tahoma" w:hAnsi="Times New Roman" w:cs="Times New Roman"/>
          <w:color w:val="000000"/>
          <w:sz w:val="24"/>
          <w:szCs w:val="24"/>
          <w:lang w:eastAsia="ar-SA"/>
        </w:rPr>
        <w:t>M</w:t>
      </w:r>
      <w:r w:rsidRPr="00CA6D96">
        <w:rPr>
          <w:rFonts w:ascii="Times New Roman" w:eastAsia="Tahoma" w:hAnsi="Times New Roman" w:cs="Times New Roman"/>
          <w:color w:val="000000"/>
          <w:sz w:val="24"/>
          <w:szCs w:val="24"/>
          <w:lang w:eastAsia="ar-SA"/>
        </w:rPr>
        <w:t>ontaż daszków</w:t>
      </w:r>
      <w:r>
        <w:rPr>
          <w:rFonts w:ascii="Times New Roman" w:eastAsia="Tahoma" w:hAnsi="Times New Roman" w:cs="Times New Roman"/>
          <w:color w:val="000000"/>
          <w:sz w:val="24"/>
          <w:szCs w:val="24"/>
          <w:lang w:eastAsia="ar-SA"/>
        </w:rPr>
        <w:t xml:space="preserve"> nad wejściami do budynku</w:t>
      </w:r>
    </w:p>
    <w:p w:rsidR="007C0328" w:rsidRPr="00CA6D96" w:rsidRDefault="007C0328" w:rsidP="007C0328">
      <w:pPr>
        <w:widowControl w:val="0"/>
        <w:suppressAutoHyphens/>
        <w:spacing w:after="0" w:line="240" w:lineRule="auto"/>
        <w:jc w:val="both"/>
        <w:rPr>
          <w:rFonts w:ascii="Times New Roman" w:eastAsia="Tahoma" w:hAnsi="Times New Roman" w:cs="Times New Roman"/>
          <w:color w:val="000000"/>
          <w:sz w:val="24"/>
          <w:szCs w:val="24"/>
          <w:u w:val="single"/>
          <w:lang w:eastAsia="ar-SA"/>
        </w:rPr>
      </w:pPr>
      <w:r>
        <w:rPr>
          <w:rFonts w:ascii="Times New Roman" w:eastAsia="Tahoma" w:hAnsi="Times New Roman" w:cs="Times New Roman"/>
          <w:color w:val="000000"/>
          <w:sz w:val="24"/>
          <w:szCs w:val="24"/>
          <w:u w:val="single"/>
          <w:lang w:eastAsia="ar-SA"/>
        </w:rPr>
        <w:t>Roboty zewnętrzne instalacyjne:</w:t>
      </w:r>
    </w:p>
    <w:p w:rsidR="007C0328" w:rsidRDefault="007C0328" w:rsidP="007C0328">
      <w:pPr>
        <w:widowControl w:val="0"/>
        <w:suppressAutoHyphens/>
        <w:spacing w:after="0" w:line="240" w:lineRule="auto"/>
        <w:jc w:val="both"/>
        <w:rPr>
          <w:rFonts w:ascii="Times New Roman" w:eastAsia="Tahoma" w:hAnsi="Times New Roman" w:cs="Times New Roman"/>
          <w:color w:val="000000"/>
          <w:sz w:val="24"/>
          <w:szCs w:val="24"/>
          <w:lang w:eastAsia="ar-SA"/>
        </w:rPr>
      </w:pPr>
      <w:r>
        <w:rPr>
          <w:rFonts w:ascii="Times New Roman" w:eastAsia="Tahoma" w:hAnsi="Times New Roman" w:cs="Times New Roman"/>
          <w:color w:val="000000"/>
          <w:sz w:val="24"/>
          <w:szCs w:val="24"/>
          <w:lang w:eastAsia="ar-SA"/>
        </w:rPr>
        <w:t>Wykonanie prac</w:t>
      </w:r>
      <w:r w:rsidR="00E1518B">
        <w:rPr>
          <w:rFonts w:ascii="Times New Roman" w:eastAsia="Tahoma" w:hAnsi="Times New Roman" w:cs="Times New Roman"/>
          <w:color w:val="000000"/>
          <w:sz w:val="24"/>
          <w:szCs w:val="24"/>
          <w:lang w:eastAsia="ar-SA"/>
        </w:rPr>
        <w:t xml:space="preserve"> w zakresie</w:t>
      </w:r>
      <w:r>
        <w:rPr>
          <w:rFonts w:ascii="Times New Roman" w:eastAsia="Tahoma" w:hAnsi="Times New Roman" w:cs="Times New Roman"/>
          <w:color w:val="000000"/>
          <w:sz w:val="24"/>
          <w:szCs w:val="24"/>
          <w:lang w:eastAsia="ar-SA"/>
        </w:rPr>
        <w:t xml:space="preserve"> m</w:t>
      </w:r>
      <w:r w:rsidRPr="00CA6D96">
        <w:rPr>
          <w:rFonts w:ascii="Times New Roman" w:eastAsia="Tahoma" w:hAnsi="Times New Roman" w:cs="Times New Roman"/>
          <w:color w:val="000000"/>
          <w:sz w:val="24"/>
          <w:szCs w:val="24"/>
          <w:lang w:eastAsia="ar-SA"/>
        </w:rPr>
        <w:t>ontaż</w:t>
      </w:r>
      <w:r w:rsidR="00E1518B">
        <w:rPr>
          <w:rFonts w:ascii="Times New Roman" w:eastAsia="Tahoma" w:hAnsi="Times New Roman" w:cs="Times New Roman"/>
          <w:color w:val="000000"/>
          <w:sz w:val="24"/>
          <w:szCs w:val="24"/>
          <w:lang w:eastAsia="ar-SA"/>
        </w:rPr>
        <w:t>u</w:t>
      </w:r>
      <w:r w:rsidRPr="00CA6D96">
        <w:rPr>
          <w:rFonts w:ascii="Times New Roman" w:eastAsia="Tahoma" w:hAnsi="Times New Roman" w:cs="Times New Roman"/>
          <w:color w:val="000000"/>
          <w:sz w:val="24"/>
          <w:szCs w:val="24"/>
          <w:lang w:eastAsia="ar-SA"/>
        </w:rPr>
        <w:t xml:space="preserve"> instalacji odgromowej.</w:t>
      </w:r>
    </w:p>
    <w:p w:rsidR="00E1518B" w:rsidRDefault="00E1518B" w:rsidP="007C0328">
      <w:pPr>
        <w:widowControl w:val="0"/>
        <w:suppressAutoHyphens/>
        <w:spacing w:after="0" w:line="240" w:lineRule="auto"/>
        <w:jc w:val="both"/>
        <w:rPr>
          <w:rFonts w:ascii="Times New Roman" w:eastAsia="Tahoma" w:hAnsi="Times New Roman" w:cs="Times New Roman"/>
          <w:color w:val="000000"/>
          <w:sz w:val="24"/>
          <w:szCs w:val="24"/>
          <w:lang w:eastAsia="ar-SA"/>
        </w:rPr>
      </w:pPr>
    </w:p>
    <w:p w:rsidR="00E1518B" w:rsidRDefault="00E1518B" w:rsidP="007C0328">
      <w:pPr>
        <w:widowControl w:val="0"/>
        <w:suppressAutoHyphens/>
        <w:spacing w:after="0" w:line="240" w:lineRule="auto"/>
        <w:jc w:val="both"/>
        <w:rPr>
          <w:rFonts w:ascii="Times New Roman" w:eastAsia="Tahoma" w:hAnsi="Times New Roman" w:cs="Times New Roman"/>
          <w:color w:val="000000"/>
          <w:sz w:val="24"/>
          <w:szCs w:val="24"/>
          <w:lang w:eastAsia="ar-SA"/>
        </w:rPr>
      </w:pPr>
    </w:p>
    <w:p w:rsidR="00E1518B" w:rsidRDefault="00E1518B" w:rsidP="007C0328">
      <w:pPr>
        <w:widowControl w:val="0"/>
        <w:suppressAutoHyphens/>
        <w:spacing w:after="0" w:line="240" w:lineRule="auto"/>
        <w:jc w:val="both"/>
        <w:rPr>
          <w:rFonts w:ascii="Times New Roman" w:eastAsia="Tahoma" w:hAnsi="Times New Roman" w:cs="Times New Roman"/>
          <w:color w:val="000000"/>
          <w:sz w:val="24"/>
          <w:szCs w:val="24"/>
          <w:lang w:eastAsia="ar-SA"/>
        </w:rPr>
      </w:pPr>
    </w:p>
    <w:p w:rsidR="00E1518B" w:rsidRDefault="00E1518B" w:rsidP="00E1518B">
      <w:pPr>
        <w:widowControl w:val="0"/>
        <w:suppressAutoHyphens/>
        <w:spacing w:after="0" w:line="240" w:lineRule="exact"/>
        <w:jc w:val="both"/>
        <w:rPr>
          <w:rFonts w:ascii="Times New Roman" w:eastAsia="Tahoma" w:hAnsi="Times New Roman" w:cs="Times New Roman"/>
          <w:b/>
          <w:sz w:val="24"/>
          <w:szCs w:val="24"/>
          <w:lang w:eastAsia="ar-SA"/>
        </w:rPr>
      </w:pPr>
      <w:r>
        <w:rPr>
          <w:rFonts w:ascii="Times New Roman" w:eastAsia="Tahoma" w:hAnsi="Times New Roman" w:cs="Times New Roman"/>
          <w:b/>
          <w:sz w:val="24"/>
          <w:szCs w:val="24"/>
          <w:lang w:eastAsia="ar-SA"/>
        </w:rPr>
        <w:t>Zadanie 2</w:t>
      </w:r>
    </w:p>
    <w:p w:rsidR="00E1518B" w:rsidRPr="00E1518B" w:rsidRDefault="00E1518B" w:rsidP="00E1518B">
      <w:pPr>
        <w:rPr>
          <w:rFonts w:ascii="Times New Roman" w:eastAsia="Tahoma" w:hAnsi="Times New Roman" w:cs="Times New Roman"/>
          <w:b/>
          <w:sz w:val="24"/>
          <w:szCs w:val="24"/>
          <w:lang w:eastAsia="ar-SA"/>
        </w:rPr>
      </w:pPr>
      <w:r w:rsidRPr="00E1518B">
        <w:rPr>
          <w:rFonts w:ascii="Times New Roman" w:eastAsia="Tahoma" w:hAnsi="Times New Roman" w:cs="Times New Roman"/>
          <w:b/>
          <w:sz w:val="24"/>
          <w:szCs w:val="24"/>
          <w:lang w:eastAsia="ar-SA"/>
        </w:rPr>
        <w:t xml:space="preserve">Wykonanie prac wykończeniowych </w:t>
      </w:r>
      <w:r>
        <w:rPr>
          <w:rFonts w:ascii="Times New Roman" w:eastAsia="Tahoma" w:hAnsi="Times New Roman" w:cs="Times New Roman"/>
          <w:b/>
          <w:sz w:val="24"/>
          <w:szCs w:val="24"/>
          <w:lang w:eastAsia="ar-SA"/>
        </w:rPr>
        <w:t>wewnętrznych w obrębie części</w:t>
      </w:r>
      <w:r w:rsidR="00125854">
        <w:rPr>
          <w:rFonts w:ascii="Times New Roman" w:eastAsia="Tahoma" w:hAnsi="Times New Roman" w:cs="Times New Roman"/>
          <w:b/>
          <w:sz w:val="24"/>
          <w:szCs w:val="24"/>
          <w:lang w:eastAsia="ar-SA"/>
        </w:rPr>
        <w:t xml:space="preserve"> wschodniej</w:t>
      </w:r>
      <w:r>
        <w:rPr>
          <w:rFonts w:ascii="Times New Roman" w:eastAsia="Tahoma" w:hAnsi="Times New Roman" w:cs="Times New Roman"/>
          <w:b/>
          <w:sz w:val="24"/>
          <w:szCs w:val="24"/>
          <w:lang w:eastAsia="ar-SA"/>
        </w:rPr>
        <w:t xml:space="preserve"> parteru budynku</w:t>
      </w:r>
      <w:r w:rsidRPr="00E1518B">
        <w:rPr>
          <w:rFonts w:ascii="Times New Roman" w:eastAsia="Tahoma" w:hAnsi="Times New Roman" w:cs="Times New Roman"/>
          <w:b/>
          <w:sz w:val="24"/>
          <w:szCs w:val="24"/>
          <w:lang w:eastAsia="ar-SA"/>
        </w:rPr>
        <w:t xml:space="preserve"> oraz wykonanie prac zewnętrznych og</w:t>
      </w:r>
      <w:r>
        <w:rPr>
          <w:rFonts w:ascii="Times New Roman" w:eastAsia="Tahoma" w:hAnsi="Times New Roman" w:cs="Times New Roman"/>
          <w:b/>
          <w:sz w:val="24"/>
          <w:szCs w:val="24"/>
          <w:lang w:eastAsia="ar-SA"/>
        </w:rPr>
        <w:t>ólnobudowlanych</w:t>
      </w:r>
      <w:r w:rsidR="00B421D1">
        <w:rPr>
          <w:rFonts w:ascii="Times New Roman" w:eastAsia="Tahoma" w:hAnsi="Times New Roman" w:cs="Times New Roman"/>
          <w:b/>
          <w:sz w:val="24"/>
          <w:szCs w:val="24"/>
          <w:lang w:eastAsia="ar-SA"/>
        </w:rPr>
        <w:t xml:space="preserve"> w ramach</w:t>
      </w:r>
      <w:r w:rsidR="00BA3890" w:rsidRPr="00BA3890">
        <w:t xml:space="preserve"> </w:t>
      </w:r>
      <w:r w:rsidR="00BA3890" w:rsidRPr="00BA3890">
        <w:rPr>
          <w:rFonts w:ascii="Times New Roman" w:eastAsia="Tahoma" w:hAnsi="Times New Roman" w:cs="Times New Roman"/>
          <w:b/>
          <w:sz w:val="24"/>
          <w:szCs w:val="24"/>
          <w:lang w:eastAsia="ar-SA"/>
        </w:rPr>
        <w:t>zadania „Dzienny Dom Pobytu d</w:t>
      </w:r>
      <w:r w:rsidR="00BA3890">
        <w:rPr>
          <w:rFonts w:ascii="Times New Roman" w:eastAsia="Tahoma" w:hAnsi="Times New Roman" w:cs="Times New Roman"/>
          <w:b/>
          <w:sz w:val="24"/>
          <w:szCs w:val="24"/>
          <w:lang w:eastAsia="ar-SA"/>
        </w:rPr>
        <w:t>la Osób Starszych w Brzezinach”</w:t>
      </w:r>
      <w:r w:rsidR="00254B1E">
        <w:rPr>
          <w:rFonts w:ascii="Times New Roman" w:eastAsia="Tahoma" w:hAnsi="Times New Roman" w:cs="Times New Roman"/>
          <w:b/>
          <w:sz w:val="24"/>
          <w:szCs w:val="24"/>
          <w:lang w:eastAsia="ar-SA"/>
        </w:rPr>
        <w:t>,</w:t>
      </w:r>
      <w:r w:rsidR="00BA3890">
        <w:rPr>
          <w:rFonts w:ascii="Times New Roman" w:eastAsia="Tahoma" w:hAnsi="Times New Roman" w:cs="Times New Roman"/>
          <w:b/>
          <w:sz w:val="24"/>
          <w:szCs w:val="24"/>
          <w:lang w:eastAsia="ar-SA"/>
        </w:rPr>
        <w:t xml:space="preserve"> współfinansowanego z</w:t>
      </w:r>
      <w:r w:rsidR="00B421D1">
        <w:rPr>
          <w:rFonts w:ascii="Times New Roman" w:eastAsia="Tahoma" w:hAnsi="Times New Roman" w:cs="Times New Roman"/>
          <w:b/>
          <w:sz w:val="24"/>
          <w:szCs w:val="24"/>
          <w:lang w:eastAsia="ar-SA"/>
        </w:rPr>
        <w:t xml:space="preserve"> Programu Wieloletniego „Senior-WIGOR</w:t>
      </w:r>
      <w:r w:rsidR="00CD312A">
        <w:rPr>
          <w:rFonts w:ascii="Times New Roman" w:eastAsia="Tahoma" w:hAnsi="Times New Roman" w:cs="Times New Roman"/>
          <w:b/>
          <w:sz w:val="24"/>
          <w:szCs w:val="24"/>
          <w:lang w:eastAsia="ar-SA"/>
        </w:rPr>
        <w:t>” na lata</w:t>
      </w:r>
      <w:r w:rsidR="00BA3890">
        <w:rPr>
          <w:rFonts w:ascii="Times New Roman" w:eastAsia="Tahoma" w:hAnsi="Times New Roman" w:cs="Times New Roman"/>
          <w:b/>
          <w:sz w:val="24"/>
          <w:szCs w:val="24"/>
          <w:lang w:eastAsia="ar-SA"/>
        </w:rPr>
        <w:t xml:space="preserve"> 2015-2020-Edycja 2015. </w:t>
      </w:r>
    </w:p>
    <w:p w:rsidR="00E1518B" w:rsidRPr="00E1518B" w:rsidRDefault="00E1518B" w:rsidP="00E1518B">
      <w:pPr>
        <w:widowControl w:val="0"/>
        <w:suppressAutoHyphens/>
        <w:spacing w:after="0" w:line="240" w:lineRule="exact"/>
        <w:jc w:val="both"/>
        <w:rPr>
          <w:rFonts w:ascii="Times New Roman" w:eastAsia="Tahoma" w:hAnsi="Times New Roman" w:cs="Times New Roman"/>
          <w:b/>
          <w:sz w:val="24"/>
          <w:szCs w:val="24"/>
          <w:lang w:eastAsia="ar-SA"/>
        </w:rPr>
      </w:pPr>
    </w:p>
    <w:p w:rsidR="00E1518B" w:rsidRPr="002847F0" w:rsidRDefault="00E1518B" w:rsidP="00E1518B">
      <w:pPr>
        <w:widowControl w:val="0"/>
        <w:suppressAutoHyphens/>
        <w:spacing w:after="0" w:line="240" w:lineRule="exact"/>
        <w:jc w:val="both"/>
        <w:rPr>
          <w:rFonts w:ascii="Times New Roman" w:eastAsia="Tahoma" w:hAnsi="Times New Roman" w:cs="Times New Roman"/>
          <w:b/>
          <w:color w:val="000000"/>
          <w:sz w:val="24"/>
          <w:szCs w:val="24"/>
          <w:u w:val="single"/>
          <w:lang w:eastAsia="ar-SA"/>
        </w:rPr>
      </w:pPr>
      <w:r>
        <w:rPr>
          <w:rFonts w:ascii="Times New Roman" w:eastAsia="Tahoma" w:hAnsi="Times New Roman" w:cs="Times New Roman"/>
          <w:b/>
          <w:color w:val="000000"/>
          <w:sz w:val="24"/>
          <w:szCs w:val="24"/>
          <w:u w:val="single"/>
          <w:lang w:eastAsia="ar-SA"/>
        </w:rPr>
        <w:t>Zakres zadania</w:t>
      </w:r>
      <w:r w:rsidRPr="002847F0">
        <w:rPr>
          <w:rFonts w:ascii="Times New Roman" w:eastAsia="Tahoma" w:hAnsi="Times New Roman" w:cs="Times New Roman"/>
          <w:b/>
          <w:color w:val="000000"/>
          <w:sz w:val="24"/>
          <w:szCs w:val="24"/>
          <w:u w:val="single"/>
          <w:lang w:eastAsia="ar-SA"/>
        </w:rPr>
        <w:t>:</w:t>
      </w:r>
    </w:p>
    <w:p w:rsidR="00E1518B" w:rsidRDefault="00E1518B" w:rsidP="00E1518B">
      <w:pPr>
        <w:widowControl w:val="0"/>
        <w:suppressAutoHyphens/>
        <w:spacing w:after="0" w:line="240" w:lineRule="exact"/>
        <w:jc w:val="both"/>
        <w:rPr>
          <w:rFonts w:ascii="Times New Roman" w:eastAsia="Tahoma" w:hAnsi="Times New Roman" w:cs="Times New Roman"/>
          <w:color w:val="000000"/>
          <w:sz w:val="24"/>
          <w:szCs w:val="24"/>
          <w:lang w:eastAsia="ar-SA"/>
        </w:rPr>
      </w:pPr>
    </w:p>
    <w:p w:rsidR="00E1518B" w:rsidRPr="00E1518B" w:rsidRDefault="00E1518B" w:rsidP="00E1518B">
      <w:pPr>
        <w:widowControl w:val="0"/>
        <w:suppressAutoHyphens/>
        <w:spacing w:after="0" w:line="240" w:lineRule="exact"/>
        <w:jc w:val="both"/>
        <w:rPr>
          <w:rFonts w:ascii="Times New Roman" w:eastAsia="Tahoma" w:hAnsi="Times New Roman" w:cs="Times New Roman"/>
          <w:b/>
          <w:color w:val="000000"/>
          <w:sz w:val="24"/>
          <w:szCs w:val="24"/>
          <w:lang w:eastAsia="ar-SA"/>
        </w:rPr>
      </w:pPr>
      <w:r w:rsidRPr="00E1518B">
        <w:rPr>
          <w:rFonts w:ascii="Times New Roman" w:eastAsia="Tahoma" w:hAnsi="Times New Roman" w:cs="Times New Roman"/>
          <w:b/>
          <w:color w:val="000000"/>
          <w:sz w:val="24"/>
          <w:szCs w:val="24"/>
          <w:lang w:eastAsia="ar-SA"/>
        </w:rPr>
        <w:t>Rodzaje robót w zakresie zadania</w:t>
      </w:r>
      <w:r>
        <w:rPr>
          <w:rFonts w:ascii="Times New Roman" w:eastAsia="Tahoma" w:hAnsi="Times New Roman" w:cs="Times New Roman"/>
          <w:b/>
          <w:color w:val="000000"/>
          <w:sz w:val="24"/>
          <w:szCs w:val="24"/>
          <w:lang w:eastAsia="ar-SA"/>
        </w:rPr>
        <w:t>.</w:t>
      </w:r>
    </w:p>
    <w:p w:rsidR="00125854" w:rsidRPr="00125854" w:rsidRDefault="00E1518B" w:rsidP="006B1C62">
      <w:pPr>
        <w:widowControl w:val="0"/>
        <w:suppressAutoHyphens/>
        <w:spacing w:after="0" w:line="240" w:lineRule="exact"/>
        <w:jc w:val="both"/>
        <w:rPr>
          <w:rFonts w:ascii="Times New Roman" w:eastAsia="Tahoma" w:hAnsi="Times New Roman" w:cs="Times New Roman"/>
          <w:color w:val="000000"/>
          <w:sz w:val="24"/>
          <w:szCs w:val="24"/>
          <w:u w:val="single"/>
          <w:lang w:eastAsia="ar-SA"/>
        </w:rPr>
      </w:pPr>
      <w:r w:rsidRPr="002847F0">
        <w:rPr>
          <w:rFonts w:ascii="Times New Roman" w:eastAsia="Tahoma" w:hAnsi="Times New Roman" w:cs="Times New Roman"/>
          <w:color w:val="000000"/>
          <w:sz w:val="24"/>
          <w:szCs w:val="24"/>
          <w:u w:val="single"/>
          <w:lang w:eastAsia="ar-SA"/>
        </w:rPr>
        <w:t>Rob</w:t>
      </w:r>
      <w:r w:rsidR="006B1C62">
        <w:rPr>
          <w:rFonts w:ascii="Times New Roman" w:eastAsia="Tahoma" w:hAnsi="Times New Roman" w:cs="Times New Roman"/>
          <w:color w:val="000000"/>
          <w:sz w:val="24"/>
          <w:szCs w:val="24"/>
          <w:u w:val="single"/>
          <w:lang w:eastAsia="ar-SA"/>
        </w:rPr>
        <w:t>oty wewnętrzne ogólnobudowlane:</w:t>
      </w:r>
    </w:p>
    <w:p w:rsidR="00E1518B" w:rsidRPr="00804E6F" w:rsidRDefault="006B1C62" w:rsidP="00E1518B">
      <w:pPr>
        <w:widowControl w:val="0"/>
        <w:suppressAutoHyphens/>
        <w:spacing w:after="0" w:line="240" w:lineRule="exact"/>
        <w:jc w:val="both"/>
        <w:rPr>
          <w:rFonts w:ascii="Times New Roman" w:eastAsia="Tahoma" w:hAnsi="Times New Roman" w:cs="Times New Roman"/>
          <w:sz w:val="24"/>
          <w:szCs w:val="24"/>
          <w:lang w:eastAsia="ar-SA"/>
        </w:rPr>
      </w:pPr>
      <w:r w:rsidRPr="00804E6F">
        <w:rPr>
          <w:rFonts w:ascii="Times New Roman" w:eastAsia="Tahoma" w:hAnsi="Times New Roman" w:cs="Times New Roman"/>
          <w:sz w:val="24"/>
          <w:szCs w:val="24"/>
          <w:lang w:eastAsia="ar-SA"/>
        </w:rPr>
        <w:t>Kompleksowe wykończenie przearanżowanych wnętrz polegające na wykonaniu</w:t>
      </w:r>
      <w:r w:rsidR="005F4465" w:rsidRPr="00804E6F">
        <w:rPr>
          <w:rFonts w:ascii="Times New Roman" w:eastAsia="Tahoma" w:hAnsi="Times New Roman" w:cs="Times New Roman"/>
          <w:sz w:val="24"/>
          <w:szCs w:val="24"/>
          <w:lang w:eastAsia="ar-SA"/>
        </w:rPr>
        <w:t xml:space="preserve"> prac w zakresie ścian działowych</w:t>
      </w:r>
      <w:r w:rsidR="00125854" w:rsidRPr="00804E6F">
        <w:rPr>
          <w:rFonts w:ascii="Times New Roman" w:eastAsia="Tahoma" w:hAnsi="Times New Roman" w:cs="Times New Roman"/>
          <w:sz w:val="24"/>
          <w:szCs w:val="24"/>
          <w:lang w:eastAsia="ar-SA"/>
        </w:rPr>
        <w:t>w lekkiej konstrukcji z płyt GK na stelażu aluminiowym</w:t>
      </w:r>
      <w:r w:rsidR="00E1518B" w:rsidRPr="00804E6F">
        <w:rPr>
          <w:rFonts w:ascii="Times New Roman" w:eastAsia="Tahoma" w:hAnsi="Times New Roman" w:cs="Times New Roman"/>
          <w:sz w:val="24"/>
          <w:szCs w:val="24"/>
          <w:lang w:eastAsia="ar-SA"/>
        </w:rPr>
        <w:t>,</w:t>
      </w:r>
      <w:r w:rsidRPr="00804E6F">
        <w:rPr>
          <w:rFonts w:ascii="Times New Roman" w:eastAsia="Tahoma" w:hAnsi="Times New Roman" w:cs="Times New Roman"/>
          <w:sz w:val="24"/>
          <w:szCs w:val="24"/>
          <w:lang w:eastAsia="ar-SA"/>
        </w:rPr>
        <w:t>realizacji</w:t>
      </w:r>
      <w:r w:rsidR="00125854" w:rsidRPr="00804E6F">
        <w:rPr>
          <w:rFonts w:ascii="Times New Roman" w:eastAsia="Tahoma" w:hAnsi="Times New Roman" w:cs="Times New Roman"/>
          <w:sz w:val="24"/>
          <w:szCs w:val="24"/>
          <w:lang w:eastAsia="ar-SA"/>
        </w:rPr>
        <w:t xml:space="preserve"> posadzek i wykładzin PCV,</w:t>
      </w:r>
      <w:r w:rsidRPr="00804E6F">
        <w:rPr>
          <w:rFonts w:ascii="Times New Roman" w:eastAsia="Tahoma" w:hAnsi="Times New Roman" w:cs="Times New Roman"/>
          <w:sz w:val="24"/>
          <w:szCs w:val="24"/>
          <w:lang w:eastAsia="ar-SA"/>
        </w:rPr>
        <w:t xml:space="preserve"> armatury łazienkowej w części szatniowo-sanitarnej ,malowaniu</w:t>
      </w:r>
      <w:r w:rsidR="001F0DC9" w:rsidRPr="00804E6F">
        <w:rPr>
          <w:rFonts w:ascii="Times New Roman" w:eastAsia="Tahoma" w:hAnsi="Times New Roman" w:cs="Times New Roman"/>
          <w:sz w:val="24"/>
          <w:szCs w:val="24"/>
          <w:lang w:eastAsia="ar-SA"/>
        </w:rPr>
        <w:t xml:space="preserve"> ścian farbą zmywalną, odporną na szorowanie z atestem,</w:t>
      </w:r>
      <w:r w:rsidRPr="00804E6F">
        <w:rPr>
          <w:rFonts w:ascii="Times New Roman" w:eastAsia="Tahoma" w:hAnsi="Times New Roman" w:cs="Times New Roman"/>
          <w:sz w:val="24"/>
          <w:szCs w:val="24"/>
          <w:lang w:eastAsia="ar-SA"/>
        </w:rPr>
        <w:t>realizacji</w:t>
      </w:r>
      <w:r w:rsidR="001F0DC9" w:rsidRPr="00804E6F">
        <w:rPr>
          <w:rFonts w:ascii="Times New Roman" w:eastAsia="Tahoma" w:hAnsi="Times New Roman" w:cs="Times New Roman"/>
          <w:sz w:val="24"/>
          <w:szCs w:val="24"/>
          <w:lang w:eastAsia="ar-SA"/>
        </w:rPr>
        <w:t xml:space="preserve"> sufitów rastrowych,montaż</w:t>
      </w:r>
      <w:r w:rsidRPr="00804E6F">
        <w:rPr>
          <w:rFonts w:ascii="Times New Roman" w:eastAsia="Tahoma" w:hAnsi="Times New Roman" w:cs="Times New Roman"/>
          <w:sz w:val="24"/>
          <w:szCs w:val="24"/>
          <w:lang w:eastAsia="ar-SA"/>
        </w:rPr>
        <w:t>u</w:t>
      </w:r>
      <w:r w:rsidR="001F0DC9" w:rsidRPr="00804E6F">
        <w:rPr>
          <w:rFonts w:ascii="Times New Roman" w:eastAsia="Tahoma" w:hAnsi="Times New Roman" w:cs="Times New Roman"/>
          <w:sz w:val="24"/>
          <w:szCs w:val="24"/>
          <w:lang w:eastAsia="ar-SA"/>
        </w:rPr>
        <w:t xml:space="preserve"> drzwi zgodnych ze </w:t>
      </w:r>
      <w:r w:rsidR="00E474B4" w:rsidRPr="00804E6F">
        <w:rPr>
          <w:rFonts w:ascii="Times New Roman" w:eastAsia="Tahoma" w:hAnsi="Times New Roman" w:cs="Times New Roman"/>
          <w:sz w:val="24"/>
          <w:szCs w:val="24"/>
          <w:lang w:eastAsia="ar-SA"/>
        </w:rPr>
        <w:t>z</w:t>
      </w:r>
      <w:r w:rsidR="001F0DC9" w:rsidRPr="00804E6F">
        <w:rPr>
          <w:rFonts w:ascii="Times New Roman" w:eastAsia="Tahoma" w:hAnsi="Times New Roman" w:cs="Times New Roman"/>
          <w:sz w:val="24"/>
          <w:szCs w:val="24"/>
          <w:lang w:eastAsia="ar-SA"/>
        </w:rPr>
        <w:t>realizowanymi w zachodniej części budynku.</w:t>
      </w:r>
    </w:p>
    <w:p w:rsidR="00E1518B" w:rsidRPr="00804E6F" w:rsidRDefault="00E1518B" w:rsidP="00E1518B">
      <w:pPr>
        <w:widowControl w:val="0"/>
        <w:suppressAutoHyphens/>
        <w:spacing w:after="0" w:line="240" w:lineRule="exact"/>
        <w:jc w:val="both"/>
        <w:rPr>
          <w:rFonts w:ascii="Times New Roman" w:eastAsia="Tahoma" w:hAnsi="Times New Roman" w:cs="Times New Roman"/>
          <w:sz w:val="24"/>
          <w:szCs w:val="24"/>
          <w:u w:val="single"/>
          <w:lang w:eastAsia="ar-SA"/>
        </w:rPr>
      </w:pPr>
      <w:r w:rsidRPr="00804E6F">
        <w:rPr>
          <w:rFonts w:ascii="Times New Roman" w:eastAsia="Tahoma" w:hAnsi="Times New Roman" w:cs="Times New Roman"/>
          <w:sz w:val="24"/>
          <w:szCs w:val="24"/>
          <w:u w:val="single"/>
          <w:lang w:eastAsia="ar-SA"/>
        </w:rPr>
        <w:t>Roboty wewnętrzne instalacyjne:</w:t>
      </w:r>
    </w:p>
    <w:p w:rsidR="00E1518B" w:rsidRPr="00804E6F" w:rsidRDefault="00E1518B" w:rsidP="00E1518B">
      <w:pPr>
        <w:widowControl w:val="0"/>
        <w:suppressAutoHyphens/>
        <w:spacing w:after="0" w:line="240" w:lineRule="exact"/>
        <w:jc w:val="both"/>
        <w:rPr>
          <w:rFonts w:ascii="Times New Roman" w:eastAsia="Tahoma" w:hAnsi="Times New Roman" w:cs="Times New Roman"/>
          <w:sz w:val="24"/>
          <w:szCs w:val="24"/>
          <w:lang w:eastAsia="ar-SA"/>
        </w:rPr>
      </w:pPr>
      <w:r w:rsidRPr="00804E6F">
        <w:rPr>
          <w:rFonts w:ascii="Times New Roman" w:eastAsia="Tahoma" w:hAnsi="Times New Roman" w:cs="Times New Roman"/>
          <w:sz w:val="24"/>
          <w:szCs w:val="24"/>
          <w:lang w:eastAsia="ar-SA"/>
        </w:rPr>
        <w:t>Wykonanie prac w zakresie instalacji wodnokanalizacyjnej</w:t>
      </w:r>
      <w:r w:rsidR="001F0DC9" w:rsidRPr="00804E6F">
        <w:rPr>
          <w:rFonts w:ascii="Times New Roman" w:eastAsia="Tahoma" w:hAnsi="Times New Roman" w:cs="Times New Roman"/>
          <w:sz w:val="24"/>
          <w:szCs w:val="24"/>
          <w:lang w:eastAsia="ar-SA"/>
        </w:rPr>
        <w:t xml:space="preserve"> wraz z realizacją białego montażu w części szatniowo-sanitarnej, </w:t>
      </w:r>
      <w:r w:rsidRPr="00804E6F">
        <w:rPr>
          <w:rFonts w:ascii="Times New Roman" w:eastAsia="Tahoma" w:hAnsi="Times New Roman" w:cs="Times New Roman"/>
          <w:sz w:val="24"/>
          <w:szCs w:val="24"/>
          <w:lang w:eastAsia="ar-SA"/>
        </w:rPr>
        <w:t>realizacja instalacji centralnego ogrzewania i wentylacji wspomaganej mechanicznie,</w:t>
      </w:r>
      <w:r w:rsidR="001F0DC9" w:rsidRPr="00804E6F">
        <w:rPr>
          <w:rFonts w:ascii="Times New Roman" w:eastAsia="Tahoma" w:hAnsi="Times New Roman" w:cs="Times New Roman"/>
          <w:sz w:val="24"/>
          <w:szCs w:val="24"/>
          <w:lang w:eastAsia="ar-SA"/>
        </w:rPr>
        <w:t xml:space="preserve">realizacja instalacji elektrycznej obejmująca oprawy użytkowe i pożarowe (na źródłach </w:t>
      </w:r>
      <w:proofErr w:type="spellStart"/>
      <w:r w:rsidR="001F0DC9" w:rsidRPr="00804E6F">
        <w:rPr>
          <w:rFonts w:ascii="Times New Roman" w:eastAsia="Tahoma" w:hAnsi="Times New Roman" w:cs="Times New Roman"/>
          <w:sz w:val="24"/>
          <w:szCs w:val="24"/>
          <w:lang w:eastAsia="ar-SA"/>
        </w:rPr>
        <w:t>led</w:t>
      </w:r>
      <w:proofErr w:type="spellEnd"/>
      <w:r w:rsidR="001F0DC9" w:rsidRPr="00804E6F">
        <w:rPr>
          <w:rFonts w:ascii="Times New Roman" w:eastAsia="Tahoma" w:hAnsi="Times New Roman" w:cs="Times New Roman"/>
          <w:sz w:val="24"/>
          <w:szCs w:val="24"/>
          <w:lang w:eastAsia="ar-SA"/>
        </w:rPr>
        <w:t>) w standardzie insta</w:t>
      </w:r>
      <w:r w:rsidR="001A376C" w:rsidRPr="00804E6F">
        <w:rPr>
          <w:rFonts w:ascii="Times New Roman" w:eastAsia="Tahoma" w:hAnsi="Times New Roman" w:cs="Times New Roman"/>
          <w:sz w:val="24"/>
          <w:szCs w:val="24"/>
          <w:lang w:eastAsia="ar-SA"/>
        </w:rPr>
        <w:t>lacji części zachodniej budynku orazdostarczenie  mebli i wyposażenia ciągu kuchennego</w:t>
      </w:r>
      <w:r w:rsidR="00804E6F">
        <w:rPr>
          <w:rFonts w:ascii="Times New Roman" w:eastAsia="Tahoma" w:hAnsi="Times New Roman" w:cs="Times New Roman"/>
          <w:sz w:val="24"/>
          <w:szCs w:val="24"/>
          <w:lang w:eastAsia="ar-SA"/>
        </w:rPr>
        <w:t xml:space="preserve"> (lodówka, zmywarko - </w:t>
      </w:r>
      <w:proofErr w:type="spellStart"/>
      <w:r w:rsidR="00804E6F">
        <w:rPr>
          <w:rFonts w:ascii="Times New Roman" w:eastAsia="Tahoma" w:hAnsi="Times New Roman" w:cs="Times New Roman"/>
          <w:sz w:val="24"/>
          <w:szCs w:val="24"/>
          <w:lang w:eastAsia="ar-SA"/>
        </w:rPr>
        <w:t>wyparzarka</w:t>
      </w:r>
      <w:proofErr w:type="spellEnd"/>
      <w:r w:rsidR="00804E6F">
        <w:rPr>
          <w:rFonts w:ascii="Times New Roman" w:eastAsia="Tahoma" w:hAnsi="Times New Roman" w:cs="Times New Roman"/>
          <w:sz w:val="24"/>
          <w:szCs w:val="24"/>
          <w:lang w:eastAsia="ar-SA"/>
        </w:rPr>
        <w:t>, kuchenka</w:t>
      </w:r>
      <w:r w:rsidR="001A376C" w:rsidRPr="00804E6F">
        <w:rPr>
          <w:rFonts w:ascii="Times New Roman" w:eastAsia="Tahoma" w:hAnsi="Times New Roman" w:cs="Times New Roman"/>
          <w:sz w:val="24"/>
          <w:szCs w:val="24"/>
          <w:lang w:eastAsia="ar-SA"/>
        </w:rPr>
        <w:t xml:space="preserve"> elektryczna</w:t>
      </w:r>
      <w:r w:rsidR="00804E6F">
        <w:rPr>
          <w:rFonts w:ascii="Times New Roman" w:eastAsia="Tahoma" w:hAnsi="Times New Roman" w:cs="Times New Roman"/>
          <w:sz w:val="24"/>
          <w:szCs w:val="24"/>
          <w:lang w:eastAsia="ar-SA"/>
        </w:rPr>
        <w:t>)</w:t>
      </w:r>
      <w:r w:rsidR="001A376C" w:rsidRPr="00804E6F">
        <w:rPr>
          <w:rFonts w:ascii="Times New Roman" w:eastAsia="Tahoma" w:hAnsi="Times New Roman" w:cs="Times New Roman"/>
          <w:sz w:val="24"/>
          <w:szCs w:val="24"/>
          <w:lang w:eastAsia="ar-SA"/>
        </w:rPr>
        <w:t xml:space="preserve"> wraz z montażem wg wytycznych inwestora.</w:t>
      </w:r>
    </w:p>
    <w:p w:rsidR="00E1518B" w:rsidRPr="00804E6F" w:rsidRDefault="00E1518B" w:rsidP="00E1518B">
      <w:pPr>
        <w:widowControl w:val="0"/>
        <w:suppressAutoHyphens/>
        <w:spacing w:after="0" w:line="240" w:lineRule="exact"/>
        <w:jc w:val="both"/>
        <w:rPr>
          <w:rFonts w:ascii="Times New Roman" w:eastAsia="Tahoma" w:hAnsi="Times New Roman" w:cs="Times New Roman"/>
          <w:sz w:val="24"/>
          <w:szCs w:val="24"/>
          <w:lang w:eastAsia="ar-SA"/>
        </w:rPr>
      </w:pPr>
      <w:r w:rsidRPr="00804E6F">
        <w:rPr>
          <w:rFonts w:ascii="Times New Roman" w:eastAsia="Tahoma" w:hAnsi="Times New Roman" w:cs="Times New Roman"/>
          <w:sz w:val="24"/>
          <w:szCs w:val="24"/>
          <w:lang w:eastAsia="ar-SA"/>
        </w:rPr>
        <w:t>.</w:t>
      </w:r>
    </w:p>
    <w:p w:rsidR="00E1518B" w:rsidRPr="00804E6F" w:rsidRDefault="00E1518B" w:rsidP="00E1518B">
      <w:pPr>
        <w:widowControl w:val="0"/>
        <w:suppressAutoHyphens/>
        <w:spacing w:after="0" w:line="240" w:lineRule="auto"/>
        <w:jc w:val="both"/>
        <w:rPr>
          <w:rFonts w:ascii="Times New Roman" w:eastAsia="Tahoma" w:hAnsi="Times New Roman" w:cs="Times New Roman"/>
          <w:sz w:val="24"/>
          <w:szCs w:val="24"/>
          <w:u w:val="single"/>
          <w:lang w:eastAsia="ar-SA"/>
        </w:rPr>
      </w:pPr>
      <w:r w:rsidRPr="00804E6F">
        <w:rPr>
          <w:rFonts w:ascii="Times New Roman" w:eastAsia="Tahoma" w:hAnsi="Times New Roman" w:cs="Times New Roman"/>
          <w:sz w:val="24"/>
          <w:szCs w:val="24"/>
          <w:u w:val="single"/>
          <w:lang w:eastAsia="ar-SA"/>
        </w:rPr>
        <w:t>Roboty zewnętrzne ogólnobudowlane:</w:t>
      </w:r>
    </w:p>
    <w:p w:rsidR="00E1518B" w:rsidRPr="00804E6F" w:rsidRDefault="006B1C62" w:rsidP="006B1C62">
      <w:pPr>
        <w:widowControl w:val="0"/>
        <w:suppressAutoHyphens/>
        <w:spacing w:after="0" w:line="240" w:lineRule="exact"/>
        <w:jc w:val="both"/>
        <w:rPr>
          <w:rFonts w:ascii="Times New Roman" w:eastAsia="Tahoma" w:hAnsi="Times New Roman" w:cs="Times New Roman"/>
          <w:sz w:val="24"/>
          <w:szCs w:val="24"/>
          <w:lang w:eastAsia="ar-SA"/>
        </w:rPr>
      </w:pPr>
      <w:r w:rsidRPr="00804E6F">
        <w:rPr>
          <w:rFonts w:ascii="Times New Roman" w:eastAsia="Tahoma" w:hAnsi="Times New Roman" w:cs="Times New Roman"/>
          <w:sz w:val="24"/>
          <w:szCs w:val="24"/>
          <w:lang w:eastAsia="ar-SA"/>
        </w:rPr>
        <w:t>Wymiana okien wraz z powiększeniem otworów i niezbędnymi pracami w obrębie wnętrza i elewacji (zgodnie z rysunkiem elewacji)</w:t>
      </w:r>
      <w:r w:rsidR="001A376C" w:rsidRPr="00804E6F">
        <w:rPr>
          <w:rFonts w:ascii="Times New Roman" w:eastAsia="Tahoma" w:hAnsi="Times New Roman" w:cs="Times New Roman"/>
          <w:sz w:val="24"/>
          <w:szCs w:val="24"/>
          <w:lang w:eastAsia="ar-SA"/>
        </w:rPr>
        <w:t xml:space="preserve"> oraz m</w:t>
      </w:r>
      <w:r w:rsidRPr="00804E6F">
        <w:rPr>
          <w:rFonts w:ascii="Times New Roman" w:eastAsia="Tahoma" w:hAnsi="Times New Roman" w:cs="Times New Roman"/>
          <w:sz w:val="24"/>
          <w:szCs w:val="24"/>
          <w:lang w:eastAsia="ar-SA"/>
        </w:rPr>
        <w:t>alowanie elewacji</w:t>
      </w:r>
      <w:r w:rsidR="001A376C" w:rsidRPr="00804E6F">
        <w:rPr>
          <w:rFonts w:ascii="Times New Roman" w:eastAsia="Tahoma" w:hAnsi="Times New Roman" w:cs="Times New Roman"/>
          <w:sz w:val="24"/>
          <w:szCs w:val="24"/>
          <w:lang w:eastAsia="ar-SA"/>
        </w:rPr>
        <w:t xml:space="preserve"> budynku</w:t>
      </w:r>
      <w:r w:rsidRPr="00804E6F">
        <w:rPr>
          <w:rFonts w:ascii="Times New Roman" w:eastAsia="Tahoma" w:hAnsi="Times New Roman" w:cs="Times New Roman"/>
          <w:sz w:val="24"/>
          <w:szCs w:val="24"/>
          <w:lang w:eastAsia="ar-SA"/>
        </w:rPr>
        <w:t>.</w:t>
      </w:r>
    </w:p>
    <w:p w:rsidR="00E1518B" w:rsidRPr="00804E6F" w:rsidRDefault="00E1518B" w:rsidP="00E1518B">
      <w:pPr>
        <w:widowControl w:val="0"/>
        <w:suppressAutoHyphens/>
        <w:spacing w:after="0" w:line="240" w:lineRule="auto"/>
        <w:jc w:val="both"/>
        <w:rPr>
          <w:rFonts w:ascii="Times New Roman" w:eastAsia="Tahoma" w:hAnsi="Times New Roman" w:cs="Times New Roman"/>
          <w:sz w:val="24"/>
          <w:szCs w:val="24"/>
          <w:lang w:eastAsia="ar-SA"/>
        </w:rPr>
      </w:pPr>
    </w:p>
    <w:p w:rsidR="00E1518B" w:rsidRPr="00804E6F" w:rsidRDefault="00E1518B" w:rsidP="007C0328">
      <w:pPr>
        <w:widowControl w:val="0"/>
        <w:suppressAutoHyphens/>
        <w:spacing w:after="0" w:line="240" w:lineRule="auto"/>
        <w:jc w:val="both"/>
        <w:rPr>
          <w:rFonts w:ascii="Times New Roman" w:eastAsia="Tahoma" w:hAnsi="Times New Roman" w:cs="Times New Roman"/>
          <w:sz w:val="24"/>
          <w:szCs w:val="24"/>
          <w:lang w:eastAsia="ar-SA"/>
        </w:rPr>
      </w:pPr>
    </w:p>
    <w:p w:rsidR="007C0328" w:rsidRPr="00804E6F" w:rsidRDefault="007C0328" w:rsidP="002847F0">
      <w:pPr>
        <w:widowControl w:val="0"/>
        <w:suppressAutoHyphens/>
        <w:spacing w:after="0" w:line="240" w:lineRule="exact"/>
        <w:jc w:val="both"/>
        <w:rPr>
          <w:rFonts w:ascii="Times New Roman" w:eastAsia="Tahoma" w:hAnsi="Times New Roman" w:cs="Times New Roman"/>
          <w:sz w:val="24"/>
          <w:szCs w:val="24"/>
          <w:lang w:eastAsia="ar-SA"/>
        </w:rPr>
      </w:pPr>
    </w:p>
    <w:p w:rsidR="002847F0" w:rsidRPr="002847F0" w:rsidRDefault="003E3767" w:rsidP="002847F0">
      <w:pPr>
        <w:widowControl w:val="0"/>
        <w:suppressAutoHyphens/>
        <w:spacing w:after="0" w:line="240" w:lineRule="exact"/>
        <w:jc w:val="both"/>
        <w:rPr>
          <w:rFonts w:ascii="Times New Roman" w:eastAsia="Tahoma" w:hAnsi="Times New Roman" w:cs="Times New Roman"/>
          <w:color w:val="000000"/>
          <w:sz w:val="24"/>
          <w:szCs w:val="24"/>
          <w:lang w:eastAsia="ar-SA"/>
        </w:rPr>
      </w:pPr>
      <w:r>
        <w:rPr>
          <w:rFonts w:ascii="Times New Roman" w:eastAsia="Tahoma" w:hAnsi="Times New Roman" w:cs="Times New Roman"/>
          <w:b/>
          <w:color w:val="000000"/>
          <w:sz w:val="24"/>
          <w:szCs w:val="24"/>
          <w:u w:val="single"/>
          <w:lang w:eastAsia="ar-SA"/>
        </w:rPr>
        <w:t>Termin wykonania</w:t>
      </w:r>
      <w:r w:rsidR="002847F0" w:rsidRPr="002847F0">
        <w:rPr>
          <w:rFonts w:ascii="Times New Roman" w:eastAsia="Tahoma" w:hAnsi="Times New Roman" w:cs="Times New Roman"/>
          <w:b/>
          <w:color w:val="000000"/>
          <w:sz w:val="24"/>
          <w:szCs w:val="24"/>
          <w:u w:val="single"/>
          <w:lang w:eastAsia="ar-SA"/>
        </w:rPr>
        <w:t xml:space="preserve"> robót</w:t>
      </w:r>
      <w:r>
        <w:rPr>
          <w:rFonts w:ascii="Times New Roman" w:eastAsia="Tahoma" w:hAnsi="Times New Roman" w:cs="Times New Roman"/>
          <w:b/>
          <w:color w:val="000000"/>
          <w:sz w:val="24"/>
          <w:szCs w:val="24"/>
          <w:u w:val="single"/>
          <w:lang w:eastAsia="ar-SA"/>
        </w:rPr>
        <w:t xml:space="preserve"> i uzyskanie pozwoleń</w:t>
      </w:r>
      <w:r w:rsidR="002847F0" w:rsidRPr="002847F0">
        <w:rPr>
          <w:rFonts w:ascii="Times New Roman" w:eastAsia="Tahoma" w:hAnsi="Times New Roman" w:cs="Times New Roman"/>
          <w:b/>
          <w:color w:val="000000"/>
          <w:sz w:val="24"/>
          <w:szCs w:val="24"/>
          <w:u w:val="single"/>
          <w:lang w:eastAsia="ar-SA"/>
        </w:rPr>
        <w:t>:</w:t>
      </w:r>
    </w:p>
    <w:p w:rsidR="002847F0" w:rsidRPr="002847F0" w:rsidRDefault="002847F0" w:rsidP="002847F0">
      <w:pPr>
        <w:widowControl w:val="0"/>
        <w:suppressAutoHyphens/>
        <w:spacing w:after="0" w:line="240" w:lineRule="auto"/>
        <w:jc w:val="both"/>
        <w:rPr>
          <w:rFonts w:ascii="Times New Roman" w:eastAsia="Tahoma" w:hAnsi="Times New Roman" w:cs="Times New Roman"/>
          <w:b/>
          <w:color w:val="000000"/>
          <w:sz w:val="24"/>
          <w:szCs w:val="24"/>
          <w:u w:val="single"/>
          <w:lang w:eastAsia="ar-SA"/>
        </w:rPr>
      </w:pPr>
    </w:p>
    <w:p w:rsidR="002847F0" w:rsidRPr="002847F0" w:rsidRDefault="003E3767" w:rsidP="002847F0">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Termin realizacji prac</w:t>
      </w:r>
      <w:r w:rsidR="002847F0" w:rsidRPr="002847F0">
        <w:rPr>
          <w:rFonts w:ascii="Times New Roman" w:eastAsia="Times New Roman" w:hAnsi="Times New Roman" w:cs="Times New Roman"/>
          <w:sz w:val="24"/>
          <w:szCs w:val="24"/>
          <w:lang w:eastAsia="ar-SA"/>
        </w:rPr>
        <w:t xml:space="preserve"> do dnia</w:t>
      </w:r>
      <w:r w:rsidR="008C7829">
        <w:rPr>
          <w:rFonts w:ascii="Times New Roman" w:eastAsia="Times New Roman" w:hAnsi="Times New Roman" w:cs="Times New Roman"/>
          <w:sz w:val="24"/>
          <w:szCs w:val="24"/>
          <w:lang w:eastAsia="ar-SA"/>
        </w:rPr>
        <w:t xml:space="preserve"> </w:t>
      </w:r>
      <w:r w:rsidR="00F8709A">
        <w:rPr>
          <w:rFonts w:ascii="Times New Roman" w:eastAsia="Tahoma" w:hAnsi="Times New Roman" w:cs="Times New Roman"/>
          <w:b/>
          <w:sz w:val="24"/>
          <w:szCs w:val="24"/>
          <w:lang w:eastAsia="ar-SA"/>
        </w:rPr>
        <w:t>10</w:t>
      </w:r>
      <w:r>
        <w:rPr>
          <w:rFonts w:ascii="Times New Roman" w:eastAsia="Tahoma" w:hAnsi="Times New Roman" w:cs="Times New Roman"/>
          <w:b/>
          <w:sz w:val="24"/>
          <w:szCs w:val="24"/>
          <w:lang w:eastAsia="ar-SA"/>
        </w:rPr>
        <w:t xml:space="preserve"> grudnia</w:t>
      </w:r>
      <w:r w:rsidR="002847F0" w:rsidRPr="002847F0">
        <w:rPr>
          <w:rFonts w:ascii="Times New Roman" w:eastAsia="Tahoma" w:hAnsi="Times New Roman" w:cs="Times New Roman"/>
          <w:b/>
          <w:sz w:val="24"/>
          <w:szCs w:val="24"/>
          <w:lang w:eastAsia="ar-SA"/>
        </w:rPr>
        <w:t xml:space="preserve"> 2015r. </w:t>
      </w:r>
    </w:p>
    <w:p w:rsidR="003E3767" w:rsidRPr="002847F0" w:rsidRDefault="003E3767" w:rsidP="003E3767">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ahoma" w:hAnsi="Times New Roman" w:cs="Times New Roman"/>
          <w:sz w:val="24"/>
          <w:szCs w:val="24"/>
          <w:lang w:eastAsia="ar-SA"/>
        </w:rPr>
        <w:t>Uzyskanie</w:t>
      </w:r>
      <w:r w:rsidR="00105C92">
        <w:rPr>
          <w:rFonts w:ascii="Times New Roman" w:eastAsia="Tahoma" w:hAnsi="Times New Roman" w:cs="Times New Roman"/>
          <w:sz w:val="24"/>
          <w:szCs w:val="24"/>
          <w:lang w:eastAsia="ar-SA"/>
        </w:rPr>
        <w:t xml:space="preserve"> pozwolenia na użytkowanie</w:t>
      </w:r>
      <w:r w:rsidRPr="002847F0">
        <w:rPr>
          <w:rFonts w:ascii="Times New Roman" w:eastAsia="Tahoma" w:hAnsi="Times New Roman" w:cs="Times New Roman"/>
          <w:sz w:val="24"/>
          <w:szCs w:val="24"/>
          <w:lang w:eastAsia="ar-SA"/>
        </w:rPr>
        <w:t xml:space="preserve"> budynku do dnia</w:t>
      </w:r>
      <w:r w:rsidR="00F8709A">
        <w:rPr>
          <w:rFonts w:ascii="Times New Roman" w:eastAsia="Tahoma" w:hAnsi="Times New Roman" w:cs="Times New Roman"/>
          <w:b/>
          <w:sz w:val="24"/>
          <w:szCs w:val="24"/>
          <w:lang w:eastAsia="ar-SA"/>
        </w:rPr>
        <w:t xml:space="preserve"> 24</w:t>
      </w:r>
      <w:r w:rsidR="009B00F1">
        <w:rPr>
          <w:rFonts w:ascii="Times New Roman" w:eastAsia="Tahoma" w:hAnsi="Times New Roman" w:cs="Times New Roman"/>
          <w:b/>
          <w:sz w:val="24"/>
          <w:szCs w:val="24"/>
          <w:lang w:eastAsia="ar-SA"/>
        </w:rPr>
        <w:t xml:space="preserve"> grudnia</w:t>
      </w:r>
      <w:r w:rsidRPr="002847F0">
        <w:rPr>
          <w:rFonts w:ascii="Times New Roman" w:eastAsia="Tahoma" w:hAnsi="Times New Roman" w:cs="Times New Roman"/>
          <w:b/>
          <w:sz w:val="24"/>
          <w:szCs w:val="24"/>
          <w:lang w:eastAsia="ar-SA"/>
        </w:rPr>
        <w:t xml:space="preserve"> 2015 r.</w:t>
      </w: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2. Wykonawca zobowiązany będzie wykonać przedmiot zamówienia zgodnie z posiadaną przez Zamawiającego:</w:t>
      </w:r>
    </w:p>
    <w:p w:rsidR="002847F0" w:rsidRPr="002847F0" w:rsidRDefault="002847F0" w:rsidP="002847F0">
      <w:p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a) dokumentacją projektową</w:t>
      </w:r>
      <w:r w:rsidRPr="002847F0">
        <w:rPr>
          <w:rFonts w:ascii="Times New Roman" w:eastAsia="Arial" w:hAnsi="Times New Roman" w:cs="Times New Roman"/>
          <w:color w:val="000000"/>
          <w:sz w:val="24"/>
          <w:szCs w:val="24"/>
          <w:lang w:eastAsia="ar-SA"/>
        </w:rPr>
        <w:t xml:space="preserve"> dotyczącą przedmiotu zamówienia</w:t>
      </w:r>
      <w:r w:rsidRPr="002847F0">
        <w:rPr>
          <w:rFonts w:ascii="Times New Roman" w:eastAsia="Times New Roman" w:hAnsi="Times New Roman" w:cs="Times New Roman"/>
          <w:sz w:val="24"/>
          <w:szCs w:val="24"/>
          <w:lang w:eastAsia="ar-SA"/>
        </w:rPr>
        <w:t xml:space="preserve"> ( załącznik Nr 8 do SIWZ),</w:t>
      </w:r>
    </w:p>
    <w:p w:rsidR="002847F0" w:rsidRPr="002847F0" w:rsidRDefault="00254B1E" w:rsidP="002847F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 </w:t>
      </w:r>
      <w:r w:rsidR="00585855">
        <w:rPr>
          <w:rFonts w:ascii="Times New Roman" w:eastAsia="Times New Roman" w:hAnsi="Times New Roman" w:cs="Times New Roman"/>
          <w:sz w:val="24"/>
          <w:szCs w:val="24"/>
          <w:lang w:eastAsia="ar-SA"/>
        </w:rPr>
        <w:t>dokumentacją wykonawczą,</w:t>
      </w:r>
      <w:r w:rsidRPr="00254B1E">
        <w:rPr>
          <w:rFonts w:ascii="Times New Roman" w:eastAsia="Times New Roman" w:hAnsi="Times New Roman" w:cs="Times New Roman"/>
          <w:sz w:val="24"/>
          <w:szCs w:val="24"/>
          <w:lang w:eastAsia="ar-SA"/>
        </w:rPr>
        <w:t xml:space="preserve"> Specyfikacją Techniczną Wykonania i Odbioru Robót </w:t>
      </w:r>
      <w:r>
        <w:rPr>
          <w:rFonts w:ascii="Times New Roman" w:eastAsia="Times New Roman" w:hAnsi="Times New Roman" w:cs="Times New Roman"/>
          <w:sz w:val="24"/>
          <w:szCs w:val="24"/>
          <w:lang w:eastAsia="ar-SA"/>
        </w:rPr>
        <w:t xml:space="preserve">oraz </w:t>
      </w:r>
      <w:r w:rsidR="002847F0" w:rsidRPr="002847F0">
        <w:rPr>
          <w:rFonts w:ascii="Times New Roman" w:eastAsia="Arial" w:hAnsi="Times New Roman" w:cs="Times New Roman"/>
          <w:color w:val="000000"/>
          <w:sz w:val="24"/>
          <w:szCs w:val="24"/>
          <w:lang w:eastAsia="ar-SA"/>
        </w:rPr>
        <w:t>materiałami dodatkowymi związanymi z dokumentacją projektową</w:t>
      </w:r>
      <w:r w:rsidR="002847F0" w:rsidRPr="002847F0">
        <w:rPr>
          <w:rFonts w:ascii="Times New Roman" w:eastAsia="Times New Roman" w:hAnsi="Times New Roman" w:cs="Times New Roman"/>
          <w:sz w:val="24"/>
          <w:szCs w:val="24"/>
          <w:lang w:eastAsia="ar-SA"/>
        </w:rPr>
        <w:t xml:space="preserve"> (załącznik Nr 9 do SIWZ),</w:t>
      </w:r>
    </w:p>
    <w:p w:rsidR="002847F0" w:rsidRPr="002847F0" w:rsidRDefault="002847F0" w:rsidP="002847F0">
      <w:p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c) </w:t>
      </w:r>
      <w:r w:rsidRPr="002847F0">
        <w:rPr>
          <w:rFonts w:ascii="Times New Roman" w:eastAsia="Times New Roman" w:hAnsi="Times New Roman" w:cs="Times New Roman"/>
          <w:color w:val="000000"/>
          <w:sz w:val="24"/>
          <w:szCs w:val="24"/>
          <w:lang w:eastAsia="ar-SA"/>
        </w:rPr>
        <w:t xml:space="preserve">pozwoleniem na budowę z dnia </w:t>
      </w:r>
      <w:r w:rsidRPr="002847F0">
        <w:rPr>
          <w:rFonts w:ascii="Times New Roman" w:eastAsia="Times New Roman" w:hAnsi="Times New Roman" w:cs="Times New Roman"/>
          <w:sz w:val="24"/>
          <w:szCs w:val="24"/>
          <w:lang w:eastAsia="ar-SA"/>
        </w:rPr>
        <w:t>12 grudnia 2013 r. i z dnia 14 stycznia 2014 r. ( załączniki Nr 10 i 10 a do SIWZ),</w:t>
      </w:r>
    </w:p>
    <w:p w:rsidR="002847F0" w:rsidRPr="002847F0" w:rsidRDefault="002847F0" w:rsidP="002847F0">
      <w:p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d)  warunkami wynikającymi z obowiązujących przepisów prawa, </w:t>
      </w:r>
    </w:p>
    <w:p w:rsidR="002847F0" w:rsidRPr="002847F0" w:rsidRDefault="002847F0" w:rsidP="002847F0">
      <w:p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e) wymaganiami wynikającymi z obowiązujących norm i aprobat technicznych,</w:t>
      </w:r>
    </w:p>
    <w:p w:rsidR="002847F0" w:rsidRPr="002847F0" w:rsidRDefault="002847F0" w:rsidP="002847F0">
      <w:p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f) zasadami wiedzy technicznej i sztuki budowlanej.</w:t>
      </w: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p>
    <w:p w:rsidR="002847F0" w:rsidRPr="002847F0" w:rsidRDefault="002847F0" w:rsidP="002847F0">
      <w:p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b/>
          <w:color w:val="000000"/>
          <w:sz w:val="24"/>
          <w:szCs w:val="24"/>
          <w:lang w:eastAsia="ar-SA"/>
        </w:rPr>
        <w:t>3. Wykonawca ponadto będzie zobowiązany do:</w:t>
      </w:r>
    </w:p>
    <w:p w:rsidR="002847F0" w:rsidRPr="002847F0" w:rsidRDefault="002847F0" w:rsidP="002847F0">
      <w:pPr>
        <w:suppressAutoHyphens/>
        <w:autoSpaceDE w:val="0"/>
        <w:spacing w:after="0" w:line="240" w:lineRule="auto"/>
        <w:jc w:val="both"/>
        <w:rPr>
          <w:rFonts w:ascii="Times New Roman" w:eastAsia="Tahoma" w:hAnsi="Times New Roman" w:cs="Times New Roman"/>
          <w:sz w:val="24"/>
          <w:szCs w:val="24"/>
          <w:lang w:eastAsia="ar-SA"/>
        </w:rPr>
      </w:pPr>
      <w:r w:rsidRPr="002847F0">
        <w:rPr>
          <w:rFonts w:ascii="Times New Roman" w:eastAsia="Tahoma" w:hAnsi="Times New Roman" w:cs="Times New Roman"/>
          <w:sz w:val="24"/>
          <w:szCs w:val="24"/>
          <w:lang w:eastAsia="ar-SA"/>
        </w:rPr>
        <w:t>a) dokonanie w imieniu Zamawiającego czynności wymaganych prawem, niezbędnych do użytkowania budynku;</w:t>
      </w:r>
    </w:p>
    <w:p w:rsidR="002847F0" w:rsidRPr="002847F0" w:rsidRDefault="002847F0" w:rsidP="002847F0">
      <w:p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Tahoma" w:hAnsi="Times New Roman" w:cs="Times New Roman"/>
          <w:sz w:val="24"/>
          <w:szCs w:val="24"/>
          <w:lang w:eastAsia="ar-SA"/>
        </w:rPr>
        <w:lastRenderedPageBreak/>
        <w:t xml:space="preserve">b) </w:t>
      </w:r>
      <w:r w:rsidRPr="002847F0">
        <w:rPr>
          <w:rFonts w:ascii="Times New Roman" w:eastAsia="Arial" w:hAnsi="Times New Roman" w:cs="Times New Roman"/>
          <w:color w:val="000000"/>
          <w:sz w:val="24"/>
          <w:szCs w:val="24"/>
          <w:lang w:eastAsia="ar-SA"/>
        </w:rPr>
        <w:t>umożliwienia wstępu na teren budowy i wglądu do dokumentacji budowy przedstawicielom organów do tego uprawnionych;</w:t>
      </w:r>
    </w:p>
    <w:p w:rsidR="002847F0" w:rsidRPr="002847F0" w:rsidRDefault="002847F0" w:rsidP="002847F0">
      <w:p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c) zorganizowania i zabezpieczenia terenu robót;</w:t>
      </w:r>
    </w:p>
    <w:p w:rsidR="002847F0" w:rsidRPr="002847F0" w:rsidRDefault="002847F0" w:rsidP="002847F0">
      <w:p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d) zapewnienia właściwych warunków bezpieczeństwa i higieny pracy oraz ochrony środowiska w miejscu robót i jego otoczeniu;</w:t>
      </w:r>
    </w:p>
    <w:p w:rsidR="002847F0" w:rsidRPr="002847F0" w:rsidRDefault="002847F0" w:rsidP="002847F0">
      <w:pPr>
        <w:suppressAutoHyphens/>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ahoma" w:hAnsi="Times New Roman" w:cs="Times New Roman"/>
          <w:sz w:val="24"/>
          <w:szCs w:val="24"/>
          <w:lang w:eastAsia="ar-SA"/>
        </w:rPr>
        <w:t xml:space="preserve">e) </w:t>
      </w:r>
      <w:r w:rsidRPr="002847F0">
        <w:rPr>
          <w:rFonts w:ascii="Times New Roman" w:eastAsia="Times New Roman" w:hAnsi="Times New Roman" w:cs="Times New Roman"/>
          <w:color w:val="000000"/>
          <w:sz w:val="24"/>
          <w:szCs w:val="24"/>
          <w:lang w:eastAsia="ar-SA"/>
        </w:rPr>
        <w:t>w przypadku wystąpienia takiej konieczności, zapewnienia pracy w godzinach popołudniowych, w sobotę, niedziele i święta;</w:t>
      </w:r>
    </w:p>
    <w:p w:rsidR="002847F0" w:rsidRPr="002847F0" w:rsidRDefault="002847F0" w:rsidP="002847F0">
      <w:pPr>
        <w:suppressAutoHyphens/>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f) wbudowywania materiałów odpowiadających, co do jakości, wymaganiom określonym ustawą z dnia 16 kwietnia 2004 r. o wyrobach budowlanych (Dz. U. z 2014r., poz. 883) oraz wymaganiom określonym w Specyfikacjach Technicznych Wykonania i Odbioru Robót;</w:t>
      </w:r>
    </w:p>
    <w:p w:rsidR="002847F0" w:rsidRPr="002847F0" w:rsidRDefault="002847F0" w:rsidP="002847F0">
      <w:pPr>
        <w:suppressAutoHyphens/>
        <w:spacing w:after="0" w:line="240" w:lineRule="auto"/>
        <w:jc w:val="both"/>
        <w:rPr>
          <w:rFonts w:ascii="Times New Roman" w:eastAsia="Times New Roman" w:hAnsi="Times New Roman" w:cs="Times New Roman"/>
          <w:iCs/>
          <w:color w:val="000000"/>
          <w:sz w:val="24"/>
          <w:szCs w:val="24"/>
          <w:lang w:eastAsia="ar-SA"/>
        </w:rPr>
      </w:pPr>
      <w:r w:rsidRPr="002847F0">
        <w:rPr>
          <w:rFonts w:ascii="Times New Roman" w:eastAsia="Times New Roman" w:hAnsi="Times New Roman" w:cs="Times New Roman"/>
          <w:iCs/>
          <w:sz w:val="24"/>
          <w:szCs w:val="24"/>
          <w:lang w:eastAsia="ar-SA"/>
        </w:rPr>
        <w:t xml:space="preserve">g) usunięcia zbędnych odpadów powstałych w trakcie realizacji zamówienia poza teren robót zgodnie z zasadami utylizacji i składowania materiałów odpadowych określonymi ustawą z dnia 27 kwietnia 2001 r. o odpadach (tekst jednolity Dz. U. z 2013 r. poz. 21 ze zm.) oraz zapisami </w:t>
      </w:r>
      <w:r w:rsidRPr="002847F0">
        <w:rPr>
          <w:rFonts w:ascii="Times New Roman" w:eastAsia="Times New Roman" w:hAnsi="Times New Roman" w:cs="Times New Roman"/>
          <w:iCs/>
          <w:color w:val="000000"/>
          <w:sz w:val="24"/>
          <w:szCs w:val="24"/>
          <w:lang w:eastAsia="ar-SA"/>
        </w:rPr>
        <w:t>Specyfikacji Technicznej Wykonania i Odbioru Robót;</w:t>
      </w:r>
    </w:p>
    <w:p w:rsidR="002847F0" w:rsidRPr="002847F0" w:rsidRDefault="002847F0" w:rsidP="002847F0">
      <w:pPr>
        <w:suppressAutoHyphens/>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h) zapewnienia odpowiednio wykwalifikowanych osób do wykonania zamówienia zgodnie z wymogami ustawy Prawo budowlane.</w:t>
      </w:r>
    </w:p>
    <w:p w:rsidR="002847F0" w:rsidRPr="002847F0" w:rsidRDefault="002847F0" w:rsidP="002847F0">
      <w:pPr>
        <w:suppressAutoHyphens/>
        <w:spacing w:after="0" w:line="240" w:lineRule="auto"/>
        <w:jc w:val="both"/>
        <w:rPr>
          <w:rFonts w:ascii="Times New Roman" w:eastAsia="Times New Roman" w:hAnsi="Times New Roman" w:cs="Times New Roman"/>
          <w:iCs/>
          <w:sz w:val="24"/>
          <w:szCs w:val="24"/>
          <w:lang w:eastAsia="ar-SA"/>
        </w:rPr>
      </w:pPr>
    </w:p>
    <w:p w:rsidR="002847F0" w:rsidRPr="002847F0" w:rsidRDefault="002847F0" w:rsidP="002847F0">
      <w:pPr>
        <w:tabs>
          <w:tab w:val="left" w:pos="720"/>
        </w:tabs>
        <w:suppressAutoHyphens/>
        <w:spacing w:after="0" w:line="240" w:lineRule="auto"/>
        <w:jc w:val="both"/>
        <w:rPr>
          <w:rFonts w:ascii="Times New Roman" w:eastAsia="Times New Roman" w:hAnsi="Times New Roman" w:cs="Times New Roman"/>
          <w:b/>
          <w:bCs/>
          <w:color w:val="000000"/>
          <w:sz w:val="24"/>
          <w:szCs w:val="24"/>
          <w:lang w:eastAsia="ar-SA"/>
        </w:rPr>
      </w:pPr>
      <w:r w:rsidRPr="002847F0">
        <w:rPr>
          <w:rFonts w:ascii="Times New Roman" w:eastAsia="Times New Roman" w:hAnsi="Times New Roman" w:cs="Times New Roman"/>
          <w:b/>
          <w:bCs/>
          <w:sz w:val="24"/>
          <w:szCs w:val="24"/>
          <w:lang w:eastAsia="ar-SA"/>
        </w:rPr>
        <w:t xml:space="preserve">4. Wszędzie tam, gdzie w dokumentacji projektowej, </w:t>
      </w:r>
      <w:r w:rsidRPr="002847F0">
        <w:rPr>
          <w:rFonts w:ascii="Times New Roman" w:eastAsia="Times New Roman" w:hAnsi="Times New Roman" w:cs="Times New Roman"/>
          <w:b/>
          <w:bCs/>
          <w:color w:val="000000"/>
          <w:sz w:val="24"/>
          <w:szCs w:val="24"/>
          <w:lang w:eastAsia="ar-SA"/>
        </w:rPr>
        <w:t xml:space="preserve">specyfikacji technicznej wykonania i odbioru robót i w przedmiarze robót występują nazwy własne technologii, materiałów, wyrobów lub nazwy ich producentów, Zamawiający dopuszcza zastosowanie technologii, materiałów i wyrobów </w:t>
      </w:r>
      <w:r w:rsidRPr="002847F0">
        <w:rPr>
          <w:rFonts w:ascii="Times New Roman" w:eastAsia="Times New Roman" w:hAnsi="Times New Roman" w:cs="Times New Roman"/>
          <w:b/>
          <w:bCs/>
          <w:color w:val="000000"/>
          <w:sz w:val="24"/>
          <w:szCs w:val="24"/>
          <w:u w:val="single"/>
          <w:lang w:eastAsia="ar-SA"/>
        </w:rPr>
        <w:t>równoważnych</w:t>
      </w:r>
      <w:r w:rsidRPr="002847F0">
        <w:rPr>
          <w:rFonts w:ascii="Times New Roman" w:eastAsia="Times New Roman" w:hAnsi="Times New Roman" w:cs="Times New Roman"/>
          <w:b/>
          <w:bCs/>
          <w:color w:val="000000"/>
          <w:sz w:val="24"/>
          <w:szCs w:val="24"/>
          <w:lang w:eastAsia="ar-SA"/>
        </w:rPr>
        <w:t xml:space="preserve"> do opisanych o cechach nie gorszych od wymaganych w dokumentacji projektowej, specyfikacji technicznej wykonania i odbioru robót oraz przedmiarze robót.</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b/>
          <w:bCs/>
          <w:i/>
          <w:iCs/>
          <w:sz w:val="24"/>
          <w:szCs w:val="24"/>
          <w:lang w:eastAsia="ar-SA"/>
        </w:rPr>
      </w:pPr>
      <w:r w:rsidRPr="002847F0">
        <w:rPr>
          <w:rFonts w:ascii="Times New Roman" w:eastAsia="Times New Roman" w:hAnsi="Times New Roman" w:cs="Times New Roman"/>
          <w:b/>
          <w:bCs/>
          <w:i/>
          <w:iCs/>
          <w:sz w:val="24"/>
          <w:szCs w:val="24"/>
          <w:lang w:eastAsia="ar-SA"/>
        </w:rPr>
        <w:t xml:space="preserve">Wszelkie nazwy własne produktów i materiałów przywołane w projekcie służą określeniu pożądanego standardu wykonania i określeniu właściwości oraz wymogów technicznych założonych dla danych rozwiązań. Dopuszcza się zamienne rozwiązania (w oparciu o produkty innych producentów) pod warunkiem: </w:t>
      </w:r>
      <w:r w:rsidRPr="002847F0">
        <w:rPr>
          <w:rFonts w:ascii="Times New Roman" w:eastAsia="Times New Roman" w:hAnsi="Times New Roman" w:cs="Times New Roman"/>
          <w:sz w:val="24"/>
          <w:szCs w:val="24"/>
          <w:lang w:eastAsia="ar-SA"/>
        </w:rPr>
        <w:t xml:space="preserve">- </w:t>
      </w:r>
      <w:r w:rsidRPr="002847F0">
        <w:rPr>
          <w:rFonts w:ascii="Times New Roman" w:eastAsia="Times New Roman" w:hAnsi="Times New Roman" w:cs="Times New Roman"/>
          <w:b/>
          <w:bCs/>
          <w:i/>
          <w:iCs/>
          <w:sz w:val="24"/>
          <w:szCs w:val="24"/>
          <w:lang w:eastAsia="ar-SA"/>
        </w:rPr>
        <w:t xml:space="preserve">spełnienia tych samych właściwości technicznych, </w:t>
      </w:r>
      <w:r w:rsidRPr="002847F0">
        <w:rPr>
          <w:rFonts w:ascii="Times New Roman" w:eastAsia="Times New Roman" w:hAnsi="Times New Roman" w:cs="Times New Roman"/>
          <w:sz w:val="24"/>
          <w:szCs w:val="24"/>
          <w:lang w:eastAsia="ar-SA"/>
        </w:rPr>
        <w:t xml:space="preserve">- </w:t>
      </w:r>
      <w:r w:rsidRPr="002847F0">
        <w:rPr>
          <w:rFonts w:ascii="Times New Roman" w:eastAsia="Times New Roman" w:hAnsi="Times New Roman" w:cs="Times New Roman"/>
          <w:b/>
          <w:bCs/>
          <w:i/>
          <w:iCs/>
          <w:sz w:val="24"/>
          <w:szCs w:val="24"/>
          <w:lang w:eastAsia="ar-SA"/>
        </w:rPr>
        <w:t>przedstawienia zamiennych rozwiązań na piśmie (dane techniczne, atesty, dopuszczenia do stosowania).</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b/>
          <w:bCs/>
          <w:i/>
          <w:iCs/>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sz w:val="24"/>
          <w:szCs w:val="24"/>
          <w:lang w:eastAsia="ar-SA"/>
        </w:rPr>
        <w:t xml:space="preserve">5. </w:t>
      </w:r>
      <w:r w:rsidRPr="002847F0">
        <w:rPr>
          <w:rFonts w:ascii="Times New Roman" w:eastAsia="Times New Roman" w:hAnsi="Times New Roman" w:cs="Times New Roman"/>
          <w:color w:val="000000"/>
          <w:sz w:val="24"/>
          <w:szCs w:val="24"/>
          <w:lang w:eastAsia="ar-SA"/>
        </w:rPr>
        <w:t>Warunkiem koniecznym jest udzielenie przez Wykonawcę minimum 60 miesięcznej gwarancji jakości na zrealizowany przedmiot umowy</w:t>
      </w:r>
      <w:r w:rsidRPr="002847F0">
        <w:rPr>
          <w:rFonts w:ascii="Times New Roman" w:eastAsia="TimesNewRomanPSMT" w:hAnsi="Times New Roman" w:cs="Times New Roman"/>
          <w:color w:val="000000"/>
          <w:sz w:val="24"/>
          <w:szCs w:val="24"/>
          <w:lang w:eastAsia="ar-SA"/>
        </w:rPr>
        <w:t xml:space="preserve"> oraz 60 miesięcznej rękojmi. </w:t>
      </w:r>
      <w:r w:rsidRPr="002847F0">
        <w:rPr>
          <w:rFonts w:ascii="Times New Roman" w:eastAsia="Times New Roman" w:hAnsi="Times New Roman" w:cs="Times New Roman"/>
          <w:color w:val="000000"/>
          <w:sz w:val="24"/>
          <w:szCs w:val="24"/>
          <w:lang w:eastAsia="ar-SA"/>
        </w:rPr>
        <w:t>Termin gwarancji i rękojmi liczony będzie od daty odbioru końcowego przedmiotu umowy.</w:t>
      </w:r>
    </w:p>
    <w:p w:rsidR="002847F0" w:rsidRPr="002847F0" w:rsidRDefault="002847F0" w:rsidP="002847F0">
      <w:pPr>
        <w:suppressAutoHyphens/>
        <w:spacing w:after="0" w:line="240" w:lineRule="auto"/>
        <w:jc w:val="both"/>
        <w:rPr>
          <w:rFonts w:ascii="Times New Roman" w:eastAsia="Times New Roman" w:hAnsi="Times New Roman" w:cs="Times New Roman"/>
          <w:color w:val="000000"/>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6. Zawarty w dokumentacji projektowej przedmiar robót ma charakter poglądowy</w:t>
      </w:r>
      <w:r w:rsidRPr="002847F0">
        <w:rPr>
          <w:rFonts w:ascii="Times New Roman" w:eastAsia="Times New Roman" w:hAnsi="Times New Roman" w:cs="Times New Roman"/>
          <w:sz w:val="24"/>
          <w:szCs w:val="24"/>
          <w:lang w:eastAsia="ar-SA"/>
        </w:rPr>
        <w:t>(dotyczy  budynku wraz z zagospodarowaniem terenu )</w:t>
      </w:r>
      <w:r w:rsidRPr="002847F0">
        <w:rPr>
          <w:rFonts w:ascii="Times New Roman" w:eastAsia="Times New Roman" w:hAnsi="Times New Roman" w:cs="Times New Roman"/>
          <w:color w:val="000000" w:themeColor="text1"/>
          <w:sz w:val="24"/>
          <w:szCs w:val="24"/>
          <w:lang w:eastAsia="ar-SA"/>
        </w:rPr>
        <w:t xml:space="preserve">i podlega obowiązkowej weryfikacji przez Wykonawcę. </w:t>
      </w:r>
      <w:r w:rsidRPr="002847F0">
        <w:rPr>
          <w:rFonts w:ascii="Times New Roman" w:eastAsia="Times New Roman" w:hAnsi="Times New Roman" w:cs="Times New Roman"/>
          <w:color w:val="000000"/>
          <w:sz w:val="24"/>
          <w:szCs w:val="24"/>
          <w:lang w:eastAsia="ar-SA"/>
        </w:rPr>
        <w:t>Wynagrodzenie za wykonanie przedmiotu zamówienia ma charakter ryczałtowy.</w:t>
      </w:r>
    </w:p>
    <w:p w:rsidR="002847F0" w:rsidRPr="002847F0" w:rsidRDefault="002847F0" w:rsidP="002847F0">
      <w:pPr>
        <w:suppressAutoHyphens/>
        <w:spacing w:after="0" w:line="240" w:lineRule="auto"/>
        <w:jc w:val="both"/>
        <w:rPr>
          <w:rFonts w:ascii="Times New Roman" w:eastAsia="Times New Roman" w:hAnsi="Times New Roman" w:cs="Times New Roman"/>
          <w:color w:val="000000"/>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7. Wykonawca może przeprowadzić wizję lokalną przyszłego terenu budowy celem sprawdzenia miejsca robót oraz warunków związanych z wykonaniem prac będących przedmiotem zamówienia. Koszt wizji lokalnej ponosi Wykonawca. Wizja lokalna obi</w:t>
      </w:r>
      <w:r w:rsidR="00662C18">
        <w:rPr>
          <w:rFonts w:ascii="Times New Roman" w:eastAsia="Times New Roman" w:hAnsi="Times New Roman" w:cs="Times New Roman"/>
          <w:color w:val="000000"/>
          <w:sz w:val="24"/>
          <w:szCs w:val="24"/>
          <w:lang w:eastAsia="ar-SA"/>
        </w:rPr>
        <w:t xml:space="preserve">ektu możliwa jest w dniach od 20.10.2015 r do </w:t>
      </w:r>
      <w:r w:rsidR="009B00F1">
        <w:rPr>
          <w:rFonts w:ascii="Times New Roman" w:eastAsia="Times New Roman" w:hAnsi="Times New Roman" w:cs="Times New Roman"/>
          <w:color w:val="000000"/>
          <w:sz w:val="24"/>
          <w:szCs w:val="24"/>
          <w:lang w:eastAsia="ar-SA"/>
        </w:rPr>
        <w:t>3</w:t>
      </w:r>
      <w:r w:rsidR="00662C18">
        <w:rPr>
          <w:rFonts w:ascii="Times New Roman" w:eastAsia="Times New Roman" w:hAnsi="Times New Roman" w:cs="Times New Roman"/>
          <w:color w:val="000000"/>
          <w:sz w:val="24"/>
          <w:szCs w:val="24"/>
          <w:lang w:eastAsia="ar-SA"/>
        </w:rPr>
        <w:t>0</w:t>
      </w:r>
      <w:r w:rsidR="009B00F1">
        <w:rPr>
          <w:rFonts w:ascii="Times New Roman" w:eastAsia="Times New Roman" w:hAnsi="Times New Roman" w:cs="Times New Roman"/>
          <w:color w:val="000000"/>
          <w:sz w:val="24"/>
          <w:szCs w:val="24"/>
          <w:lang w:eastAsia="ar-SA"/>
        </w:rPr>
        <w:t>.10</w:t>
      </w:r>
      <w:r w:rsidRPr="002847F0">
        <w:rPr>
          <w:rFonts w:ascii="Times New Roman" w:eastAsia="Times New Roman" w:hAnsi="Times New Roman" w:cs="Times New Roman"/>
          <w:color w:val="000000"/>
          <w:sz w:val="24"/>
          <w:szCs w:val="24"/>
          <w:lang w:eastAsia="ar-SA"/>
        </w:rPr>
        <w:t>.2015 r w godzinach od 10.00 do 14.00 po uprzednim kontakcie telefonicznym z Panem Danielem Nawrockim tel. (46) 875 26 57 lub tel. kom. 508 171 298.</w:t>
      </w:r>
    </w:p>
    <w:p w:rsidR="002847F0" w:rsidRPr="002847F0" w:rsidRDefault="002847F0" w:rsidP="002847F0">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8. Materiały i urządzenia zastosowane do realizacji przedmiotu zamówienia muszą być nowe, oznakowane znakiem CE/ B, posiadać odpowiednie certyfikaty, być wolne od wad i usterek oraz </w:t>
      </w:r>
      <w:r w:rsidRPr="002847F0">
        <w:rPr>
          <w:rFonts w:ascii="Times New Roman" w:eastAsia="Times New Roman" w:hAnsi="Times New Roman" w:cs="Times New Roman"/>
          <w:sz w:val="24"/>
          <w:szCs w:val="24"/>
          <w:lang w:eastAsia="ar-SA"/>
        </w:rPr>
        <w:lastRenderedPageBreak/>
        <w:t xml:space="preserve">spełniać standardy jakościowe wyrobów dopuszczonych do obrotu i stosowania w budownictwie, określonym w art. 10 ustawy Prawo budowlane. </w:t>
      </w:r>
    </w:p>
    <w:p w:rsidR="002847F0" w:rsidRPr="002847F0" w:rsidRDefault="002847F0" w:rsidP="002847F0">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shd w:val="clear" w:color="auto" w:fill="FFFFFF"/>
        <w:tabs>
          <w:tab w:val="left" w:pos="744"/>
        </w:tabs>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9. Wykonawca do wykonania przedmiotu zamówienia użyje własnych materiałów, maszyn i urządzeń („własnych” w rozumieniu zapewnionych przez Wykonawcę). Wykonawca dostarczy Zamawiającemu na własny koszt atesty potwierdzające zgodność z normą na użyte do wykonania przedmiotu zamówienia materiały.</w:t>
      </w:r>
    </w:p>
    <w:p w:rsidR="002847F0" w:rsidRPr="002847F0" w:rsidRDefault="002847F0" w:rsidP="002847F0">
      <w:pPr>
        <w:shd w:val="clear" w:color="auto" w:fill="FFFFFF"/>
        <w:tabs>
          <w:tab w:val="left" w:pos="744"/>
        </w:tabs>
        <w:suppressAutoHyphens/>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10. W trakcie realizacji robót na żądanie Zamawiającego, w tym również inspektora nadzoru, dokumenty, o których mowa wyżej mają być przedstawione Zamawiającemu, w terminie 3 dni od dnia otrzymania pisemnego wezwania. Koszt powyższego ponosi Wykonawca.</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11. Przy wykonaniu przedmiotu zamówienia należy przestrzegać obowiązujących przepisów prawa budowlanego, przepisów bezpieczeństwa i higieny pracy oraz przepisów przeciwpożarowych a także innych przepisów związanych z przedmiotem zamówienia.</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12. Wykonawca na własny koszt oznaczy i zabezpieczy miejsce wykonywania robót – zgodnie z obowiązującymi w tej materii przepisami prawa.</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Cs/>
          <w:sz w:val="24"/>
          <w:szCs w:val="24"/>
          <w:lang w:eastAsia="ar-SA"/>
        </w:rPr>
      </w:pPr>
      <w:r w:rsidRPr="002847F0">
        <w:rPr>
          <w:rFonts w:ascii="Times New Roman" w:eastAsia="Times New Roman" w:hAnsi="Times New Roman" w:cs="Times New Roman"/>
          <w:bCs/>
          <w:sz w:val="24"/>
          <w:szCs w:val="24"/>
          <w:lang w:eastAsia="ar-SA"/>
        </w:rPr>
        <w:t>13. Zamawiający nie ponosi odpowiedzialności za szkody wyrządzone przez Wykonawcę podczas wykonywania przedmiotu zamówienia.</w:t>
      </w:r>
    </w:p>
    <w:p w:rsidR="002847F0" w:rsidRPr="002847F0" w:rsidRDefault="002847F0" w:rsidP="002847F0">
      <w:pPr>
        <w:suppressAutoHyphens/>
        <w:spacing w:after="0" w:line="240" w:lineRule="auto"/>
        <w:jc w:val="both"/>
        <w:rPr>
          <w:rFonts w:ascii="Times New Roman" w:eastAsia="Times New Roman" w:hAnsi="Times New Roman" w:cs="Times New Roman"/>
          <w:bCs/>
          <w:sz w:val="24"/>
          <w:szCs w:val="24"/>
          <w:lang w:eastAsia="ar-SA"/>
        </w:rPr>
      </w:pPr>
    </w:p>
    <w:p w:rsidR="002847F0" w:rsidRPr="002847F0" w:rsidRDefault="002847F0" w:rsidP="002847F0">
      <w:pPr>
        <w:suppressAutoHyphens/>
        <w:autoSpaceDE w:val="0"/>
        <w:spacing w:after="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bCs/>
          <w:sz w:val="24"/>
          <w:szCs w:val="24"/>
          <w:lang w:eastAsia="ar-SA"/>
        </w:rPr>
        <w:t xml:space="preserve">14. </w:t>
      </w:r>
      <w:r w:rsidRPr="002847F0">
        <w:rPr>
          <w:rFonts w:ascii="Times New Roman" w:eastAsia="Times New Roman" w:hAnsi="Times New Roman" w:cs="Times New Roman"/>
          <w:sz w:val="24"/>
          <w:szCs w:val="24"/>
          <w:lang w:eastAsia="ar-SA"/>
        </w:rPr>
        <w:t>Wykonawca uporządkuje teren robót po ich zakończeniu.</w:t>
      </w:r>
    </w:p>
    <w:p w:rsidR="002847F0" w:rsidRPr="002847F0" w:rsidRDefault="002847F0" w:rsidP="002847F0">
      <w:pPr>
        <w:suppressAutoHyphens/>
        <w:autoSpaceDE w:val="0"/>
        <w:spacing w:after="0" w:line="240" w:lineRule="auto"/>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15. Wykonawca poniesie koszty naprawy zniszczeń, których dopuścił się podczas wykonywania robót.</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 xml:space="preserve">16. Wykonawca uwzględni w swojej ofercie wszystkie koszty związane z wykonaniem przedmiotu zamówienia. </w:t>
      </w: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p>
    <w:p w:rsidR="002847F0" w:rsidRPr="002847F0" w:rsidRDefault="002847F0" w:rsidP="002847F0">
      <w:pPr>
        <w:tabs>
          <w:tab w:val="left" w:pos="644"/>
        </w:tabs>
        <w:suppressAutoHyphens/>
        <w:spacing w:after="0" w:line="240" w:lineRule="auto"/>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17. Wykonanie przedmiotowych robót sklasyfikowano we Wspólnym Słowniku Zamówień (CPV):</w:t>
      </w:r>
    </w:p>
    <w:p w:rsidR="002847F0" w:rsidRPr="002847F0" w:rsidRDefault="002847F0" w:rsidP="002847F0">
      <w:pPr>
        <w:tabs>
          <w:tab w:val="left" w:pos="1134"/>
        </w:tabs>
        <w:suppressAutoHyphens/>
        <w:autoSpaceDE w:val="0"/>
        <w:spacing w:after="0" w:line="240" w:lineRule="exact"/>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00" w:lineRule="atLeast"/>
        <w:jc w:val="both"/>
        <w:rPr>
          <w:rFonts w:ascii="Times New Roman" w:eastAsia="Tahoma" w:hAnsi="Times New Roman" w:cs="Times New Roman"/>
          <w:b/>
          <w:color w:val="000000"/>
          <w:sz w:val="24"/>
          <w:szCs w:val="24"/>
          <w:lang w:eastAsia="ar-SA"/>
        </w:rPr>
      </w:pPr>
      <w:r w:rsidRPr="002847F0">
        <w:rPr>
          <w:rFonts w:ascii="Times New Roman" w:eastAsia="Tahoma" w:hAnsi="Times New Roman" w:cs="Times New Roman"/>
          <w:b/>
          <w:color w:val="000000"/>
          <w:sz w:val="24"/>
          <w:szCs w:val="24"/>
          <w:lang w:eastAsia="ar-SA"/>
        </w:rPr>
        <w:t xml:space="preserve">45000000-7 Roboty budowlane </w:t>
      </w:r>
    </w:p>
    <w:p w:rsidR="002847F0" w:rsidRPr="002847F0" w:rsidRDefault="002847F0" w:rsidP="002847F0">
      <w:pPr>
        <w:suppressAutoHyphens/>
        <w:autoSpaceDE w:val="0"/>
        <w:spacing w:after="0" w:line="200" w:lineRule="atLeast"/>
        <w:jc w:val="both"/>
        <w:rPr>
          <w:rFonts w:ascii="Times New Roman" w:eastAsia="Tahoma" w:hAnsi="Times New Roman" w:cs="Times New Roman"/>
          <w:b/>
          <w:color w:val="000000"/>
          <w:sz w:val="24"/>
          <w:szCs w:val="24"/>
          <w:lang w:eastAsia="ar-SA"/>
        </w:rPr>
      </w:pPr>
      <w:r w:rsidRPr="002847F0">
        <w:rPr>
          <w:rFonts w:ascii="Times New Roman" w:eastAsia="Tahoma" w:hAnsi="Times New Roman" w:cs="Times New Roman"/>
          <w:b/>
          <w:color w:val="000000"/>
          <w:sz w:val="24"/>
          <w:szCs w:val="24"/>
          <w:lang w:eastAsia="ar-SA"/>
        </w:rPr>
        <w:t xml:space="preserve">45210000-2 Roboty budowlane w zakresie budynków </w:t>
      </w:r>
    </w:p>
    <w:p w:rsidR="002847F0" w:rsidRPr="002847F0" w:rsidRDefault="002847F0" w:rsidP="002847F0">
      <w:pPr>
        <w:autoSpaceDE w:val="0"/>
        <w:spacing w:after="0" w:line="240" w:lineRule="auto"/>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45262700-8 Przebudowa budynków</w:t>
      </w:r>
    </w:p>
    <w:p w:rsidR="002847F0" w:rsidRPr="002847F0" w:rsidRDefault="002847F0" w:rsidP="002847F0">
      <w:pPr>
        <w:autoSpaceDE w:val="0"/>
        <w:spacing w:after="0" w:line="240" w:lineRule="auto"/>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45111200-0 Roboty w zakresie przygotowania terenu pod budowę i roboty ziemne</w:t>
      </w:r>
    </w:p>
    <w:p w:rsidR="002847F0" w:rsidRPr="002847F0" w:rsidRDefault="002847F0" w:rsidP="002847F0">
      <w:pPr>
        <w:autoSpaceDE w:val="0"/>
        <w:spacing w:after="0" w:line="240" w:lineRule="auto"/>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45111300-1 Roboty rozbiórkowe</w:t>
      </w:r>
    </w:p>
    <w:p w:rsidR="002847F0" w:rsidRPr="002847F0" w:rsidRDefault="002847F0" w:rsidP="002847F0">
      <w:pPr>
        <w:suppressAutoHyphens/>
        <w:autoSpaceDE w:val="0"/>
        <w:spacing w:after="0" w:line="200" w:lineRule="atLeast"/>
        <w:jc w:val="both"/>
        <w:rPr>
          <w:rFonts w:ascii="Times New Roman" w:eastAsia="Tahoma" w:hAnsi="Times New Roman" w:cs="Times New Roman"/>
          <w:b/>
          <w:color w:val="000000"/>
          <w:sz w:val="24"/>
          <w:szCs w:val="24"/>
          <w:lang w:eastAsia="ar-SA"/>
        </w:rPr>
      </w:pPr>
      <w:r w:rsidRPr="002847F0">
        <w:rPr>
          <w:rFonts w:ascii="Times New Roman" w:eastAsia="Tahoma" w:hAnsi="Times New Roman" w:cs="Times New Roman"/>
          <w:b/>
          <w:color w:val="000000"/>
          <w:sz w:val="24"/>
          <w:szCs w:val="24"/>
          <w:lang w:eastAsia="ar-SA"/>
        </w:rPr>
        <w:t xml:space="preserve">45300000-0 Roboty instalacyjne w budynkach </w:t>
      </w:r>
    </w:p>
    <w:p w:rsidR="002847F0" w:rsidRPr="002847F0" w:rsidRDefault="002847F0" w:rsidP="002847F0">
      <w:pPr>
        <w:suppressAutoHyphens/>
        <w:autoSpaceDE w:val="0"/>
        <w:spacing w:after="0" w:line="200" w:lineRule="atLeast"/>
        <w:jc w:val="both"/>
        <w:rPr>
          <w:rFonts w:ascii="Times New Roman" w:eastAsia="Arial" w:hAnsi="Times New Roman" w:cs="Times New Roman"/>
          <w:b/>
          <w:color w:val="000000"/>
          <w:sz w:val="24"/>
          <w:szCs w:val="24"/>
          <w:lang w:eastAsia="ar-SA"/>
        </w:rPr>
      </w:pPr>
      <w:r w:rsidRPr="002847F0">
        <w:rPr>
          <w:rFonts w:ascii="Times New Roman" w:eastAsia="Tahoma" w:hAnsi="Times New Roman" w:cs="Times New Roman"/>
          <w:b/>
          <w:color w:val="000000"/>
          <w:sz w:val="24"/>
          <w:szCs w:val="24"/>
          <w:lang w:eastAsia="ar-SA"/>
        </w:rPr>
        <w:t xml:space="preserve">45400000-1 </w:t>
      </w:r>
      <w:r w:rsidRPr="002847F0">
        <w:rPr>
          <w:rFonts w:ascii="Times New Roman" w:eastAsia="Arial" w:hAnsi="Times New Roman" w:cs="Times New Roman"/>
          <w:b/>
          <w:color w:val="000000"/>
          <w:sz w:val="24"/>
          <w:szCs w:val="24"/>
          <w:lang w:eastAsia="ar-SA"/>
        </w:rPr>
        <w:t>Roboty wykończeniowe w zakresie obiektów budowlanych</w:t>
      </w:r>
    </w:p>
    <w:p w:rsidR="002847F0" w:rsidRPr="002847F0" w:rsidRDefault="002847F0" w:rsidP="002847F0">
      <w:pPr>
        <w:suppressAutoHyphens/>
        <w:autoSpaceDE w:val="0"/>
        <w:spacing w:after="0" w:line="200" w:lineRule="atLeast"/>
        <w:jc w:val="both"/>
        <w:rPr>
          <w:rFonts w:ascii="Times New Roman" w:eastAsia="Arial" w:hAnsi="Times New Roman" w:cs="Times New Roman"/>
          <w:color w:val="000000"/>
          <w:sz w:val="24"/>
          <w:szCs w:val="24"/>
          <w:lang w:eastAsia="ar-SA"/>
        </w:rPr>
      </w:pPr>
    </w:p>
    <w:p w:rsidR="002847F0" w:rsidRPr="002847F0" w:rsidRDefault="002847F0" w:rsidP="002847F0">
      <w:pPr>
        <w:keepNext/>
        <w:tabs>
          <w:tab w:val="num" w:pos="0"/>
        </w:tabs>
        <w:suppressAutoHyphens/>
        <w:spacing w:after="0" w:line="240" w:lineRule="auto"/>
        <w:ind w:left="356" w:hanging="432"/>
        <w:outlineLvl w:val="0"/>
        <w:rPr>
          <w:rFonts w:ascii="Times New Roman" w:eastAsia="Arial Unicode MS" w:hAnsi="Times New Roman" w:cs="Times New Roman"/>
          <w:b/>
          <w:bCs/>
          <w:sz w:val="24"/>
          <w:szCs w:val="24"/>
          <w:lang w:eastAsia="ar-SA"/>
        </w:rPr>
      </w:pPr>
      <w:r w:rsidRPr="002847F0">
        <w:rPr>
          <w:rFonts w:ascii="Times New Roman" w:eastAsia="Arial Unicode MS" w:hAnsi="Times New Roman" w:cs="Times New Roman"/>
          <w:b/>
          <w:bCs/>
          <w:sz w:val="24"/>
          <w:szCs w:val="24"/>
          <w:lang w:eastAsia="ar-SA"/>
        </w:rPr>
        <w:t xml:space="preserve">ROZDZIAŁ IV. OFERTY CZĘŚCIOWE </w:t>
      </w:r>
    </w:p>
    <w:p w:rsidR="002847F0" w:rsidRPr="002847F0" w:rsidRDefault="002847F0" w:rsidP="002847F0">
      <w:pPr>
        <w:suppressAutoHyphens/>
        <w:autoSpaceDE w:val="0"/>
        <w:spacing w:after="0" w:line="240" w:lineRule="auto"/>
        <w:jc w:val="both"/>
        <w:rPr>
          <w:rFonts w:ascii="Times New Roman" w:eastAsia="Arial" w:hAnsi="Times New Roman" w:cs="Times New Roman"/>
          <w:sz w:val="24"/>
          <w:szCs w:val="24"/>
          <w:lang w:eastAsia="ar-SA"/>
        </w:rPr>
      </w:pPr>
      <w:r w:rsidRPr="002847F0">
        <w:rPr>
          <w:rFonts w:ascii="Times New Roman" w:eastAsia="Arial" w:hAnsi="Times New Roman" w:cs="Times New Roman"/>
          <w:sz w:val="24"/>
          <w:szCs w:val="24"/>
          <w:lang w:eastAsia="ar-SA"/>
        </w:rPr>
        <w:t xml:space="preserve">Zamawiający nie dopuszcza składania ofert częściowych. </w:t>
      </w:r>
    </w:p>
    <w:p w:rsidR="002847F0" w:rsidRPr="002847F0" w:rsidRDefault="002847F0" w:rsidP="002847F0">
      <w:pPr>
        <w:suppressAutoHyphens/>
        <w:autoSpaceDE w:val="0"/>
        <w:spacing w:after="0" w:line="240" w:lineRule="auto"/>
        <w:jc w:val="both"/>
        <w:rPr>
          <w:rFonts w:ascii="Times New Roman" w:eastAsia="Arial"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Arial" w:hAnsi="Times New Roman" w:cs="Times New Roman"/>
          <w:b/>
          <w:bCs/>
          <w:sz w:val="24"/>
          <w:szCs w:val="24"/>
          <w:lang w:eastAsia="ar-SA"/>
        </w:rPr>
      </w:pPr>
      <w:r w:rsidRPr="002847F0">
        <w:rPr>
          <w:rFonts w:ascii="Times New Roman" w:eastAsia="Arial" w:hAnsi="Times New Roman" w:cs="Times New Roman"/>
          <w:b/>
          <w:bCs/>
          <w:sz w:val="24"/>
          <w:szCs w:val="24"/>
          <w:lang w:eastAsia="ar-SA"/>
        </w:rPr>
        <w:t xml:space="preserve">ROZDZIAŁ V. ZAMÓWIENIA UZUPEŁNIAJĄCE </w:t>
      </w:r>
    </w:p>
    <w:p w:rsidR="002847F0" w:rsidRPr="002847F0" w:rsidRDefault="002847F0" w:rsidP="002847F0">
      <w:p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Zamawiający nie przewiduje udzielenia zamówień uzupełniających.</w:t>
      </w:r>
    </w:p>
    <w:p w:rsidR="002847F0" w:rsidRPr="002847F0" w:rsidRDefault="002847F0" w:rsidP="002847F0">
      <w:pPr>
        <w:suppressAutoHyphens/>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Arial" w:hAnsi="Times New Roman" w:cs="Times New Roman"/>
          <w:b/>
          <w:bCs/>
          <w:sz w:val="24"/>
          <w:szCs w:val="24"/>
          <w:lang w:eastAsia="ar-SA"/>
        </w:rPr>
      </w:pPr>
      <w:r w:rsidRPr="002847F0">
        <w:rPr>
          <w:rFonts w:ascii="Times New Roman" w:eastAsia="Arial" w:hAnsi="Times New Roman" w:cs="Times New Roman"/>
          <w:b/>
          <w:bCs/>
          <w:sz w:val="24"/>
          <w:szCs w:val="24"/>
          <w:lang w:eastAsia="ar-SA"/>
        </w:rPr>
        <w:lastRenderedPageBreak/>
        <w:t xml:space="preserve">ROZDZIAŁ VI. OFERTY WARIANTOWE </w:t>
      </w:r>
    </w:p>
    <w:p w:rsidR="002847F0" w:rsidRPr="002847F0" w:rsidRDefault="002847F0" w:rsidP="002847F0">
      <w:pPr>
        <w:suppressAutoHyphens/>
        <w:autoSpaceDE w:val="0"/>
        <w:spacing w:after="0" w:line="240" w:lineRule="auto"/>
        <w:jc w:val="both"/>
        <w:rPr>
          <w:rFonts w:ascii="Times New Roman" w:eastAsia="Arial" w:hAnsi="Times New Roman" w:cs="Times New Roman"/>
          <w:sz w:val="24"/>
          <w:szCs w:val="24"/>
          <w:lang w:eastAsia="ar-SA"/>
        </w:rPr>
      </w:pPr>
      <w:r w:rsidRPr="002847F0">
        <w:rPr>
          <w:rFonts w:ascii="Times New Roman" w:eastAsia="Arial" w:hAnsi="Times New Roman" w:cs="Times New Roman"/>
          <w:sz w:val="24"/>
          <w:szCs w:val="24"/>
          <w:lang w:eastAsia="ar-SA"/>
        </w:rPr>
        <w:t xml:space="preserve">Zamawiający nie dopuszcza składania ofert wariantowych. </w:t>
      </w:r>
    </w:p>
    <w:p w:rsidR="002847F0" w:rsidRPr="002847F0" w:rsidRDefault="002847F0" w:rsidP="002847F0">
      <w:pPr>
        <w:suppressAutoHyphens/>
        <w:autoSpaceDE w:val="0"/>
        <w:spacing w:after="0" w:line="240" w:lineRule="auto"/>
        <w:jc w:val="both"/>
        <w:rPr>
          <w:rFonts w:ascii="Times New Roman" w:eastAsia="Arial"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Arial" w:hAnsi="Times New Roman" w:cs="Times New Roman"/>
          <w:b/>
          <w:bCs/>
          <w:sz w:val="24"/>
          <w:szCs w:val="24"/>
          <w:lang w:eastAsia="ar-SA"/>
        </w:rPr>
      </w:pPr>
      <w:r w:rsidRPr="002847F0">
        <w:rPr>
          <w:rFonts w:ascii="Times New Roman" w:eastAsia="Arial" w:hAnsi="Times New Roman" w:cs="Times New Roman"/>
          <w:b/>
          <w:bCs/>
          <w:sz w:val="24"/>
          <w:szCs w:val="24"/>
          <w:lang w:eastAsia="ar-SA"/>
        </w:rPr>
        <w:t xml:space="preserve">ROZDZIAŁ VII. TERMIN WYKONANIA ZAMÓWIENIA </w:t>
      </w:r>
    </w:p>
    <w:p w:rsidR="002847F0" w:rsidRPr="002847F0" w:rsidRDefault="002847F0" w:rsidP="002847F0">
      <w:pPr>
        <w:suppressAutoHyphens/>
        <w:autoSpaceDE w:val="0"/>
        <w:spacing w:after="0" w:line="240" w:lineRule="auto"/>
        <w:jc w:val="both"/>
        <w:rPr>
          <w:rFonts w:ascii="Times New Roman" w:eastAsia="Arial" w:hAnsi="Times New Roman" w:cs="Times New Roman"/>
          <w:b/>
          <w:bCs/>
          <w:sz w:val="24"/>
          <w:szCs w:val="24"/>
          <w:lang w:eastAsia="ar-SA"/>
        </w:rPr>
      </w:pPr>
    </w:p>
    <w:p w:rsidR="002847F0" w:rsidRPr="002847F0" w:rsidRDefault="002847F0" w:rsidP="002847F0">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color w:val="000000"/>
          <w:sz w:val="24"/>
          <w:szCs w:val="24"/>
          <w:lang w:eastAsia="ar-SA"/>
        </w:rPr>
        <w:t xml:space="preserve">Termin realizacji </w:t>
      </w:r>
      <w:r w:rsidRPr="002847F0">
        <w:rPr>
          <w:rFonts w:ascii="Times New Roman" w:eastAsia="Times New Roman" w:hAnsi="Times New Roman" w:cs="Times New Roman"/>
          <w:sz w:val="24"/>
          <w:szCs w:val="24"/>
          <w:lang w:eastAsia="ar-SA"/>
        </w:rPr>
        <w:t>przedmiotu zamówienia:</w:t>
      </w:r>
    </w:p>
    <w:p w:rsidR="002847F0" w:rsidRPr="002847F0" w:rsidRDefault="002847F0" w:rsidP="002847F0">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rozpoczęcie: przekazanie terenu budowy w terminie do 5 dni od podpisania umowy z Wykonawcą</w:t>
      </w:r>
    </w:p>
    <w:p w:rsidR="002847F0" w:rsidRPr="002847F0" w:rsidRDefault="002847F0" w:rsidP="002847F0">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 </w:t>
      </w:r>
      <w:r w:rsidR="009B00F1">
        <w:rPr>
          <w:rFonts w:ascii="Times New Roman" w:eastAsia="Times New Roman" w:hAnsi="Times New Roman" w:cs="Times New Roman"/>
          <w:color w:val="000000"/>
          <w:sz w:val="24"/>
          <w:szCs w:val="24"/>
          <w:lang w:eastAsia="ar-SA"/>
        </w:rPr>
        <w:t>zakończenie:</w:t>
      </w:r>
      <w:r w:rsidRPr="002847F0">
        <w:rPr>
          <w:rFonts w:ascii="Times New Roman" w:eastAsia="Times New Roman" w:hAnsi="Times New Roman" w:cs="Times New Roman"/>
          <w:b/>
          <w:sz w:val="24"/>
          <w:szCs w:val="24"/>
          <w:lang w:eastAsia="ar-SA"/>
        </w:rPr>
        <w:t xml:space="preserve"> do </w:t>
      </w:r>
      <w:r w:rsidR="009B00F1">
        <w:rPr>
          <w:rFonts w:ascii="Times New Roman" w:eastAsia="Times New Roman" w:hAnsi="Times New Roman" w:cs="Times New Roman"/>
          <w:b/>
          <w:sz w:val="24"/>
          <w:szCs w:val="24"/>
          <w:lang w:eastAsia="ar-SA"/>
        </w:rPr>
        <w:t>dnia 10.12</w:t>
      </w:r>
      <w:r w:rsidRPr="002847F0">
        <w:rPr>
          <w:rFonts w:ascii="Times New Roman" w:eastAsia="Times New Roman" w:hAnsi="Times New Roman" w:cs="Times New Roman"/>
          <w:b/>
          <w:sz w:val="24"/>
          <w:szCs w:val="24"/>
          <w:lang w:eastAsia="ar-SA"/>
        </w:rPr>
        <w:t>.2015 r.;</w:t>
      </w:r>
    </w:p>
    <w:p w:rsidR="002847F0" w:rsidRPr="002847F0" w:rsidRDefault="009B00F1" w:rsidP="002847F0">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uzyskan</w:t>
      </w:r>
      <w:r w:rsidR="00105C92">
        <w:rPr>
          <w:rFonts w:ascii="Times New Roman" w:eastAsia="Times New Roman" w:hAnsi="Times New Roman" w:cs="Times New Roman"/>
          <w:sz w:val="24"/>
          <w:szCs w:val="24"/>
          <w:lang w:eastAsia="ar-SA"/>
        </w:rPr>
        <w:t>ie pozwolenia na użytkowanie</w:t>
      </w:r>
      <w:r>
        <w:rPr>
          <w:rFonts w:ascii="Times New Roman" w:eastAsia="Times New Roman" w:hAnsi="Times New Roman" w:cs="Times New Roman"/>
          <w:sz w:val="24"/>
          <w:szCs w:val="24"/>
          <w:lang w:eastAsia="ar-SA"/>
        </w:rPr>
        <w:t xml:space="preserve"> budynku </w:t>
      </w:r>
      <w:r>
        <w:rPr>
          <w:rFonts w:ascii="Times New Roman" w:eastAsia="Times New Roman" w:hAnsi="Times New Roman" w:cs="Times New Roman"/>
          <w:b/>
          <w:sz w:val="24"/>
          <w:szCs w:val="24"/>
          <w:lang w:eastAsia="ar-SA"/>
        </w:rPr>
        <w:t>do dnia</w:t>
      </w:r>
      <w:r w:rsidR="00F8709A">
        <w:rPr>
          <w:rFonts w:ascii="Times New Roman" w:eastAsia="Times New Roman" w:hAnsi="Times New Roman" w:cs="Times New Roman"/>
          <w:b/>
          <w:sz w:val="24"/>
          <w:szCs w:val="24"/>
          <w:lang w:eastAsia="ar-SA"/>
        </w:rPr>
        <w:t xml:space="preserve"> 24</w:t>
      </w:r>
      <w:r>
        <w:rPr>
          <w:rFonts w:ascii="Times New Roman" w:eastAsia="Times New Roman" w:hAnsi="Times New Roman" w:cs="Times New Roman"/>
          <w:b/>
          <w:sz w:val="24"/>
          <w:szCs w:val="24"/>
          <w:lang w:eastAsia="ar-SA"/>
        </w:rPr>
        <w:t>.1</w:t>
      </w:r>
      <w:r w:rsidR="00105C92">
        <w:rPr>
          <w:rFonts w:ascii="Times New Roman" w:eastAsia="Times New Roman" w:hAnsi="Times New Roman" w:cs="Times New Roman"/>
          <w:b/>
          <w:sz w:val="24"/>
          <w:szCs w:val="24"/>
          <w:lang w:eastAsia="ar-SA"/>
        </w:rPr>
        <w:t>2</w:t>
      </w:r>
      <w:r>
        <w:rPr>
          <w:rFonts w:ascii="Times New Roman" w:eastAsia="Times New Roman" w:hAnsi="Times New Roman" w:cs="Times New Roman"/>
          <w:b/>
          <w:sz w:val="24"/>
          <w:szCs w:val="24"/>
          <w:lang w:eastAsia="ar-SA"/>
        </w:rPr>
        <w:t>.2015 r.</w:t>
      </w:r>
    </w:p>
    <w:p w:rsidR="002847F0" w:rsidRPr="002847F0" w:rsidRDefault="002847F0" w:rsidP="002847F0">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b/>
          <w:sz w:val="24"/>
          <w:szCs w:val="24"/>
          <w:lang w:eastAsia="ar-SA"/>
        </w:rPr>
      </w:pPr>
    </w:p>
    <w:p w:rsidR="002847F0" w:rsidRPr="002847F0" w:rsidRDefault="002847F0" w:rsidP="002847F0">
      <w:pPr>
        <w:tabs>
          <w:tab w:val="left" w:pos="720"/>
          <w:tab w:val="left" w:pos="1267"/>
        </w:tabs>
        <w:overflowPunct w:val="0"/>
        <w:autoSpaceDE w:val="0"/>
        <w:spacing w:after="0" w:line="240" w:lineRule="auto"/>
        <w:ind w:right="49"/>
        <w:jc w:val="both"/>
        <w:textAlignment w:val="baseline"/>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 xml:space="preserve">ROZDZIAŁ VIII.  WARUNKI  UDZIAŁU W POSTĘPOWANIU ORAZ OPIS    </w:t>
      </w:r>
    </w:p>
    <w:p w:rsidR="002847F0" w:rsidRPr="002847F0" w:rsidRDefault="002847F0" w:rsidP="002847F0">
      <w:pPr>
        <w:suppressAutoHyphens/>
        <w:autoSpaceDE w:val="0"/>
        <w:spacing w:after="0" w:line="240" w:lineRule="auto"/>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 xml:space="preserve"> SPOSOBU DOKONYWANIA OCENY SPEŁNIANIA TYCH WARUNKÓW</w:t>
      </w:r>
    </w:p>
    <w:p w:rsidR="002847F0" w:rsidRPr="002847F0" w:rsidRDefault="002847F0" w:rsidP="002847F0">
      <w:pPr>
        <w:suppressAutoHyphens/>
        <w:autoSpaceDE w:val="0"/>
        <w:spacing w:after="0" w:line="240" w:lineRule="auto"/>
        <w:rPr>
          <w:rFonts w:ascii="Times New Roman" w:eastAsia="Times New Roman" w:hAnsi="Times New Roman" w:cs="Times New Roman"/>
          <w:sz w:val="24"/>
          <w:szCs w:val="24"/>
          <w:lang w:eastAsia="ar-SA"/>
        </w:rPr>
      </w:pPr>
    </w:p>
    <w:p w:rsidR="002847F0" w:rsidRPr="002847F0" w:rsidRDefault="002847F0" w:rsidP="002847F0">
      <w:pPr>
        <w:numPr>
          <w:ilvl w:val="0"/>
          <w:numId w:val="9"/>
        </w:numPr>
        <w:suppressAutoHyphens/>
        <w:autoSpaceDE w:val="0"/>
        <w:spacing w:after="0" w:line="240" w:lineRule="auto"/>
        <w:rPr>
          <w:rFonts w:ascii="Times New Roman" w:eastAsia="Times New Roman" w:hAnsi="Times New Roman" w:cs="Times New Roman"/>
          <w:b/>
          <w:iCs/>
          <w:sz w:val="24"/>
          <w:szCs w:val="24"/>
          <w:lang w:eastAsia="ar-SA"/>
        </w:rPr>
      </w:pPr>
      <w:r w:rsidRPr="002847F0">
        <w:rPr>
          <w:rFonts w:ascii="Times New Roman" w:eastAsia="Times New Roman" w:hAnsi="Times New Roman" w:cs="Times New Roman"/>
          <w:b/>
          <w:iCs/>
          <w:sz w:val="24"/>
          <w:szCs w:val="24"/>
          <w:lang w:eastAsia="ar-SA"/>
        </w:rPr>
        <w:t>O udzielenie zamówienia mog</w:t>
      </w:r>
      <w:r w:rsidRPr="002847F0">
        <w:rPr>
          <w:rFonts w:ascii="Times New Roman" w:eastAsia="TimesNewRoman" w:hAnsi="Times New Roman" w:cs="Times New Roman"/>
          <w:b/>
          <w:iCs/>
          <w:sz w:val="24"/>
          <w:szCs w:val="24"/>
          <w:lang w:eastAsia="ar-SA"/>
        </w:rPr>
        <w:t xml:space="preserve">ą </w:t>
      </w:r>
      <w:r w:rsidRPr="002847F0">
        <w:rPr>
          <w:rFonts w:ascii="Times New Roman" w:eastAsia="Times New Roman" w:hAnsi="Times New Roman" w:cs="Times New Roman"/>
          <w:b/>
          <w:iCs/>
          <w:sz w:val="24"/>
          <w:szCs w:val="24"/>
          <w:lang w:eastAsia="ar-SA"/>
        </w:rPr>
        <w:t>ubiega</w:t>
      </w:r>
      <w:r w:rsidRPr="002847F0">
        <w:rPr>
          <w:rFonts w:ascii="Times New Roman" w:eastAsia="TimesNewRoman" w:hAnsi="Times New Roman" w:cs="Times New Roman"/>
          <w:b/>
          <w:iCs/>
          <w:sz w:val="24"/>
          <w:szCs w:val="24"/>
          <w:lang w:eastAsia="ar-SA"/>
        </w:rPr>
        <w:t xml:space="preserve">ć </w:t>
      </w:r>
      <w:r w:rsidRPr="002847F0">
        <w:rPr>
          <w:rFonts w:ascii="Times New Roman" w:eastAsia="Times New Roman" w:hAnsi="Times New Roman" w:cs="Times New Roman"/>
          <w:b/>
          <w:iCs/>
          <w:sz w:val="24"/>
          <w:szCs w:val="24"/>
          <w:lang w:eastAsia="ar-SA"/>
        </w:rPr>
        <w:t>si</w:t>
      </w:r>
      <w:r w:rsidRPr="002847F0">
        <w:rPr>
          <w:rFonts w:ascii="Times New Roman" w:eastAsia="TimesNewRoman" w:hAnsi="Times New Roman" w:cs="Times New Roman"/>
          <w:b/>
          <w:iCs/>
          <w:sz w:val="24"/>
          <w:szCs w:val="24"/>
          <w:lang w:eastAsia="ar-SA"/>
        </w:rPr>
        <w:t>ę W</w:t>
      </w:r>
      <w:r w:rsidRPr="002847F0">
        <w:rPr>
          <w:rFonts w:ascii="Times New Roman" w:eastAsia="Times New Roman" w:hAnsi="Times New Roman" w:cs="Times New Roman"/>
          <w:b/>
          <w:iCs/>
          <w:sz w:val="24"/>
          <w:szCs w:val="24"/>
          <w:lang w:eastAsia="ar-SA"/>
        </w:rPr>
        <w:t>ykonawcy, którzy spełniaj</w:t>
      </w:r>
      <w:r w:rsidRPr="002847F0">
        <w:rPr>
          <w:rFonts w:ascii="Times New Roman" w:eastAsia="TimesNewRoman" w:hAnsi="Times New Roman" w:cs="Times New Roman"/>
          <w:b/>
          <w:iCs/>
          <w:sz w:val="24"/>
          <w:szCs w:val="24"/>
          <w:lang w:eastAsia="ar-SA"/>
        </w:rPr>
        <w:t xml:space="preserve">ą </w:t>
      </w:r>
      <w:r w:rsidRPr="002847F0">
        <w:rPr>
          <w:rFonts w:ascii="Times New Roman" w:eastAsia="Times New Roman" w:hAnsi="Times New Roman" w:cs="Times New Roman"/>
          <w:b/>
          <w:iCs/>
          <w:sz w:val="24"/>
          <w:szCs w:val="24"/>
          <w:lang w:eastAsia="ar-SA"/>
        </w:rPr>
        <w:t>warunki, dotycz</w:t>
      </w:r>
      <w:r w:rsidRPr="002847F0">
        <w:rPr>
          <w:rFonts w:ascii="Times New Roman" w:eastAsia="TimesNewRoman" w:hAnsi="Times New Roman" w:cs="Times New Roman"/>
          <w:b/>
          <w:iCs/>
          <w:sz w:val="24"/>
          <w:szCs w:val="24"/>
          <w:lang w:eastAsia="ar-SA"/>
        </w:rPr>
        <w:t>ą</w:t>
      </w:r>
      <w:r w:rsidRPr="002847F0">
        <w:rPr>
          <w:rFonts w:ascii="Times New Roman" w:eastAsia="Times New Roman" w:hAnsi="Times New Roman" w:cs="Times New Roman"/>
          <w:b/>
          <w:iCs/>
          <w:sz w:val="24"/>
          <w:szCs w:val="24"/>
          <w:lang w:eastAsia="ar-SA"/>
        </w:rPr>
        <w:t>ce posiadania:</w:t>
      </w:r>
    </w:p>
    <w:p w:rsidR="002847F0" w:rsidRPr="002847F0" w:rsidRDefault="002847F0" w:rsidP="002847F0">
      <w:pPr>
        <w:suppressAutoHyphens/>
        <w:autoSpaceDE w:val="0"/>
        <w:spacing w:after="0" w:line="240" w:lineRule="auto"/>
        <w:rPr>
          <w:rFonts w:ascii="Times New Roman" w:eastAsia="Times New Roman" w:hAnsi="Times New Roman" w:cs="Times New Roman"/>
          <w:sz w:val="24"/>
          <w:szCs w:val="24"/>
          <w:lang w:eastAsia="ar-SA"/>
        </w:rPr>
      </w:pPr>
    </w:p>
    <w:p w:rsidR="002847F0" w:rsidRPr="002847F0" w:rsidRDefault="002847F0" w:rsidP="002847F0">
      <w:pPr>
        <w:numPr>
          <w:ilvl w:val="0"/>
          <w:numId w:val="10"/>
        </w:numPr>
        <w:suppressAutoHyphens/>
        <w:spacing w:after="0" w:line="240" w:lineRule="auto"/>
        <w:rPr>
          <w:rFonts w:ascii="Times New Roman" w:eastAsia="Calibri" w:hAnsi="Times New Roman" w:cs="Times New Roman"/>
          <w:sz w:val="24"/>
          <w:szCs w:val="24"/>
          <w:lang w:eastAsia="ar-SA"/>
        </w:rPr>
      </w:pPr>
      <w:r w:rsidRPr="002847F0">
        <w:rPr>
          <w:rFonts w:ascii="Times New Roman" w:eastAsia="Calibri" w:hAnsi="Times New Roman" w:cs="Times New Roman"/>
          <w:sz w:val="24"/>
          <w:szCs w:val="24"/>
          <w:lang w:eastAsia="ar-SA"/>
        </w:rPr>
        <w:t>uprawnień do wykonywania określonej działalności lub czynności, jeżeli przepisy prawa nakładają obowiązek ich posiadania</w:t>
      </w:r>
      <w:r w:rsidRPr="002847F0">
        <w:rPr>
          <w:rFonts w:ascii="Times New Roman" w:eastAsia="Calibri" w:hAnsi="Times New Roman" w:cs="Times New Roman"/>
          <w:sz w:val="24"/>
          <w:szCs w:val="24"/>
          <w:lang w:eastAsia="ar-SA"/>
        </w:rPr>
        <w:br/>
        <w:t xml:space="preserve">Opis sposobu dokonywania oceny spełniania tego warunku </w:t>
      </w:r>
    </w:p>
    <w:p w:rsidR="002847F0" w:rsidRPr="002847F0" w:rsidRDefault="002847F0" w:rsidP="002847F0">
      <w:pPr>
        <w:suppressAutoHyphens/>
        <w:autoSpaceDE w:val="0"/>
        <w:spacing w:after="0" w:line="240" w:lineRule="exact"/>
        <w:ind w:left="720"/>
        <w:rPr>
          <w:rFonts w:ascii="Times New Roman" w:eastAsia="Times New Roman" w:hAnsi="Times New Roman" w:cs="Times New Roman"/>
          <w:sz w:val="24"/>
          <w:szCs w:val="24"/>
          <w:lang w:eastAsia="ar-SA"/>
        </w:rPr>
      </w:pPr>
      <w:r w:rsidRPr="002847F0">
        <w:rPr>
          <w:rFonts w:ascii="Times New Roman" w:eastAsia="Times New Roman" w:hAnsi="Times New Roman" w:cs="Times New Roman"/>
          <w:i/>
          <w:sz w:val="24"/>
          <w:szCs w:val="24"/>
          <w:lang w:eastAsia="ar-SA"/>
        </w:rPr>
        <w:t>- Oświadczenie o spełnianiu warunków udziału w postępowaniu w</w:t>
      </w:r>
      <w:r w:rsidRPr="002847F0">
        <w:rPr>
          <w:rFonts w:ascii="Times New Roman" w:eastAsia="Times New Roman" w:hAnsi="Times New Roman" w:cs="Times New Roman"/>
          <w:sz w:val="24"/>
          <w:szCs w:val="24"/>
          <w:lang w:eastAsia="ar-SA"/>
        </w:rPr>
        <w:t>g wzoru stanowiącego załącznik Nr 2 do SIWZ.</w:t>
      </w:r>
    </w:p>
    <w:p w:rsidR="002847F0" w:rsidRPr="002847F0" w:rsidRDefault="002847F0" w:rsidP="002847F0">
      <w:pPr>
        <w:suppressAutoHyphens/>
        <w:autoSpaceDE w:val="0"/>
        <w:spacing w:after="0" w:line="240" w:lineRule="exact"/>
        <w:ind w:left="360"/>
        <w:rPr>
          <w:rFonts w:ascii="Times New Roman" w:eastAsia="Times New Roman" w:hAnsi="Times New Roman" w:cs="Times New Roman"/>
          <w:b/>
          <w:i/>
          <w:sz w:val="24"/>
          <w:szCs w:val="24"/>
          <w:lang w:eastAsia="ar-SA"/>
        </w:rPr>
      </w:pPr>
      <w:r w:rsidRPr="002847F0">
        <w:rPr>
          <w:rFonts w:ascii="Times New Roman" w:eastAsia="Times New Roman" w:hAnsi="Times New Roman" w:cs="Times New Roman"/>
          <w:i/>
          <w:sz w:val="24"/>
          <w:szCs w:val="24"/>
          <w:lang w:eastAsia="ar-SA"/>
        </w:rPr>
        <w:t xml:space="preserve">      Ocena spełniania warunku zostanie dokonana metodą </w:t>
      </w:r>
      <w:r w:rsidRPr="002847F0">
        <w:rPr>
          <w:rFonts w:ascii="Times New Roman" w:eastAsia="Times New Roman" w:hAnsi="Times New Roman" w:cs="Times New Roman"/>
          <w:b/>
          <w:i/>
          <w:sz w:val="24"/>
          <w:szCs w:val="24"/>
          <w:lang w:eastAsia="ar-SA"/>
        </w:rPr>
        <w:t>spełnia / nie spełnia.</w:t>
      </w:r>
    </w:p>
    <w:p w:rsidR="002847F0" w:rsidRPr="002847F0" w:rsidRDefault="002847F0" w:rsidP="002847F0">
      <w:pPr>
        <w:suppressAutoHyphens/>
        <w:autoSpaceDE w:val="0"/>
        <w:spacing w:after="0" w:line="240" w:lineRule="exact"/>
        <w:rPr>
          <w:rFonts w:ascii="Times New Roman" w:eastAsia="Times New Roman" w:hAnsi="Times New Roman" w:cs="Times New Roman"/>
          <w:sz w:val="24"/>
          <w:szCs w:val="24"/>
          <w:lang w:eastAsia="ar-SA"/>
        </w:rPr>
      </w:pPr>
    </w:p>
    <w:p w:rsidR="002847F0" w:rsidRPr="002847F0" w:rsidRDefault="002847F0" w:rsidP="002847F0">
      <w:pPr>
        <w:numPr>
          <w:ilvl w:val="0"/>
          <w:numId w:val="10"/>
        </w:numPr>
        <w:suppressAutoHyphens/>
        <w:spacing w:after="0" w:line="240" w:lineRule="auto"/>
        <w:rPr>
          <w:rFonts w:ascii="Times New Roman" w:eastAsia="Calibri" w:hAnsi="Times New Roman" w:cs="Times New Roman"/>
          <w:sz w:val="24"/>
          <w:szCs w:val="24"/>
          <w:lang w:eastAsia="ar-SA"/>
        </w:rPr>
      </w:pPr>
      <w:r w:rsidRPr="002847F0">
        <w:rPr>
          <w:rFonts w:ascii="Times New Roman" w:eastAsia="Calibri" w:hAnsi="Times New Roman" w:cs="Times New Roman"/>
          <w:sz w:val="24"/>
          <w:szCs w:val="24"/>
          <w:lang w:eastAsia="ar-SA"/>
        </w:rPr>
        <w:t>wiedzy i doświadczenia</w:t>
      </w:r>
      <w:r w:rsidRPr="002847F0">
        <w:rPr>
          <w:rFonts w:ascii="Times New Roman" w:eastAsia="Calibri" w:hAnsi="Times New Roman" w:cs="Times New Roman"/>
          <w:sz w:val="24"/>
          <w:szCs w:val="24"/>
          <w:lang w:eastAsia="ar-SA"/>
        </w:rPr>
        <w:br/>
        <w:t xml:space="preserve">Opis sposobu dokonywania oceny spełniania tego warunku </w:t>
      </w:r>
    </w:p>
    <w:p w:rsidR="002847F0" w:rsidRPr="002847F0" w:rsidRDefault="002847F0" w:rsidP="002847F0">
      <w:pPr>
        <w:tabs>
          <w:tab w:val="left" w:pos="180"/>
        </w:tabs>
        <w:suppressAutoHyphens/>
        <w:spacing w:after="0" w:line="240" w:lineRule="auto"/>
        <w:ind w:left="72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b/>
          <w:sz w:val="24"/>
          <w:szCs w:val="24"/>
          <w:u w:val="single"/>
          <w:lang w:eastAsia="ar-SA"/>
        </w:rPr>
        <w:t>Warunek 1</w:t>
      </w:r>
      <w:r w:rsidRPr="002847F0">
        <w:rPr>
          <w:rFonts w:ascii="Times New Roman" w:eastAsia="Times New Roman" w:hAnsi="Times New Roman" w:cs="Times New Roman"/>
          <w:sz w:val="24"/>
          <w:szCs w:val="24"/>
          <w:lang w:eastAsia="ar-SA"/>
        </w:rPr>
        <w:t xml:space="preserve"> Wykażą się posiadaniem niezbędnej wiedzy i doświadczenia wynikających z faktu, że w okresie ostatnich pięciu lat przed upływem terminu składania ofert, a jeżeli okres prowadzenia działalności jest krótsz</w:t>
      </w:r>
      <w:r w:rsidR="00105C92">
        <w:rPr>
          <w:rFonts w:ascii="Times New Roman" w:eastAsia="Times New Roman" w:hAnsi="Times New Roman" w:cs="Times New Roman"/>
          <w:sz w:val="24"/>
          <w:szCs w:val="24"/>
          <w:lang w:eastAsia="ar-SA"/>
        </w:rPr>
        <w:t>y – w tym okresie, zrealizowali</w:t>
      </w:r>
    </w:p>
    <w:p w:rsidR="002847F0" w:rsidRPr="002847F0" w:rsidRDefault="002847F0" w:rsidP="00CD312A">
      <w:pPr>
        <w:tabs>
          <w:tab w:val="left" w:pos="180"/>
        </w:tabs>
        <w:suppressAutoHyphens/>
        <w:spacing w:after="0" w:line="240" w:lineRule="auto"/>
        <w:ind w:left="1496"/>
        <w:jc w:val="both"/>
        <w:rPr>
          <w:rFonts w:ascii="Times New Roman" w:eastAsia="Times New Roman" w:hAnsi="Times New Roman" w:cs="Times New Roman"/>
          <w:color w:val="000000" w:themeColor="text1"/>
          <w:sz w:val="24"/>
          <w:szCs w:val="24"/>
          <w:lang w:eastAsia="ar-SA"/>
        </w:rPr>
      </w:pPr>
      <w:r w:rsidRPr="002847F0">
        <w:rPr>
          <w:rFonts w:ascii="Times New Roman" w:eastAsia="Times New Roman" w:hAnsi="Times New Roman" w:cs="Times New Roman"/>
          <w:color w:val="000000" w:themeColor="text1"/>
          <w:sz w:val="24"/>
          <w:szCs w:val="24"/>
          <w:lang w:eastAsia="ar-SA"/>
        </w:rPr>
        <w:t>co najmniej dwie inwestycje polegające na wykonaniurobót budowlanych, w zakresie budowy, przebudowy lub rozbudowy (nadbudowy)budynków użyteczności publicznej</w:t>
      </w:r>
      <w:r w:rsidR="00CD312A">
        <w:rPr>
          <w:rFonts w:ascii="Times New Roman" w:eastAsia="Times New Roman" w:hAnsi="Times New Roman" w:cs="Times New Roman"/>
          <w:color w:val="000000" w:themeColor="text1"/>
          <w:sz w:val="24"/>
          <w:szCs w:val="24"/>
          <w:lang w:eastAsia="ar-SA"/>
        </w:rPr>
        <w:t xml:space="preserve"> (np.</w:t>
      </w:r>
      <w:r w:rsidRPr="00E474B4">
        <w:rPr>
          <w:rFonts w:ascii="Times New Roman" w:eastAsia="Times New Roman" w:hAnsi="Times New Roman" w:cs="Times New Roman"/>
          <w:sz w:val="24"/>
          <w:szCs w:val="24"/>
          <w:lang w:eastAsia="ar-SA"/>
        </w:rPr>
        <w:t xml:space="preserve"> na po</w:t>
      </w:r>
      <w:r w:rsidR="00E474B4" w:rsidRPr="00E474B4">
        <w:rPr>
          <w:rFonts w:ascii="Times New Roman" w:eastAsia="Times New Roman" w:hAnsi="Times New Roman" w:cs="Times New Roman"/>
          <w:sz w:val="24"/>
          <w:szCs w:val="24"/>
          <w:lang w:eastAsia="ar-SA"/>
        </w:rPr>
        <w:t>trzeby usług sportu i rekreacji</w:t>
      </w:r>
      <w:r w:rsidR="00CD312A">
        <w:rPr>
          <w:rFonts w:ascii="Times New Roman" w:eastAsia="Times New Roman" w:hAnsi="Times New Roman" w:cs="Times New Roman"/>
          <w:sz w:val="24"/>
          <w:szCs w:val="24"/>
          <w:lang w:eastAsia="ar-SA"/>
        </w:rPr>
        <w:t>)</w:t>
      </w:r>
      <w:r w:rsidR="00E474B4" w:rsidRPr="00E474B4">
        <w:rPr>
          <w:rFonts w:ascii="Times New Roman" w:eastAsia="Times New Roman" w:hAnsi="Times New Roman" w:cs="Times New Roman"/>
          <w:sz w:val="24"/>
          <w:szCs w:val="24"/>
          <w:lang w:eastAsia="ar-SA"/>
        </w:rPr>
        <w:t>. P</w:t>
      </w:r>
      <w:r w:rsidRPr="00E474B4">
        <w:rPr>
          <w:rFonts w:ascii="Times New Roman" w:eastAsia="Times New Roman" w:hAnsi="Times New Roman" w:cs="Times New Roman"/>
          <w:sz w:val="24"/>
          <w:szCs w:val="24"/>
          <w:lang w:eastAsia="ar-SA"/>
        </w:rPr>
        <w:t>owierzch</w:t>
      </w:r>
      <w:r w:rsidR="00105C92" w:rsidRPr="00E474B4">
        <w:rPr>
          <w:rFonts w:ascii="Times New Roman" w:eastAsia="Times New Roman" w:hAnsi="Times New Roman" w:cs="Times New Roman"/>
          <w:sz w:val="24"/>
          <w:szCs w:val="24"/>
          <w:lang w:eastAsia="ar-SA"/>
        </w:rPr>
        <w:t>ni</w:t>
      </w:r>
      <w:r w:rsidR="00E474B4" w:rsidRPr="00E474B4">
        <w:rPr>
          <w:rFonts w:ascii="Times New Roman" w:eastAsia="Times New Roman" w:hAnsi="Times New Roman" w:cs="Times New Roman"/>
          <w:sz w:val="24"/>
          <w:szCs w:val="24"/>
          <w:lang w:eastAsia="ar-SA"/>
        </w:rPr>
        <w:t xml:space="preserve">a użytkowa każdej </w:t>
      </w:r>
      <w:r w:rsidR="00E474B4">
        <w:rPr>
          <w:rFonts w:ascii="Times New Roman" w:eastAsia="Times New Roman" w:hAnsi="Times New Roman" w:cs="Times New Roman"/>
          <w:color w:val="000000" w:themeColor="text1"/>
          <w:sz w:val="24"/>
          <w:szCs w:val="24"/>
          <w:lang w:eastAsia="ar-SA"/>
        </w:rPr>
        <w:t>inwestycji nie mniejsza</w:t>
      </w:r>
      <w:r w:rsidR="00105C92">
        <w:rPr>
          <w:rFonts w:ascii="Times New Roman" w:eastAsia="Times New Roman" w:hAnsi="Times New Roman" w:cs="Times New Roman"/>
          <w:color w:val="000000" w:themeColor="text1"/>
          <w:sz w:val="24"/>
          <w:szCs w:val="24"/>
          <w:lang w:eastAsia="ar-SA"/>
        </w:rPr>
        <w:t xml:space="preserve"> niż 3</w:t>
      </w:r>
      <w:r w:rsidR="00FD20C0">
        <w:rPr>
          <w:rFonts w:ascii="Times New Roman" w:eastAsia="Times New Roman" w:hAnsi="Times New Roman" w:cs="Times New Roman"/>
          <w:color w:val="000000" w:themeColor="text1"/>
          <w:sz w:val="24"/>
          <w:szCs w:val="24"/>
          <w:lang w:eastAsia="ar-SA"/>
        </w:rPr>
        <w:t>5</w:t>
      </w:r>
      <w:r w:rsidR="00E474B4">
        <w:rPr>
          <w:rFonts w:ascii="Times New Roman" w:eastAsia="Times New Roman" w:hAnsi="Times New Roman" w:cs="Times New Roman"/>
          <w:color w:val="000000" w:themeColor="text1"/>
          <w:sz w:val="24"/>
          <w:szCs w:val="24"/>
          <w:lang w:eastAsia="ar-SA"/>
        </w:rPr>
        <w:t xml:space="preserve">0 m2  i  wartość nie niższa niż </w:t>
      </w:r>
      <w:r w:rsidR="00105C92">
        <w:rPr>
          <w:rFonts w:ascii="Times New Roman" w:eastAsia="Times New Roman" w:hAnsi="Times New Roman" w:cs="Times New Roman"/>
          <w:color w:val="000000" w:themeColor="text1"/>
          <w:sz w:val="24"/>
          <w:szCs w:val="24"/>
          <w:lang w:eastAsia="ar-SA"/>
        </w:rPr>
        <w:t>5</w:t>
      </w:r>
      <w:r w:rsidR="00FD20C0">
        <w:rPr>
          <w:rFonts w:ascii="Times New Roman" w:eastAsia="Times New Roman" w:hAnsi="Times New Roman" w:cs="Times New Roman"/>
          <w:color w:val="000000" w:themeColor="text1"/>
          <w:sz w:val="24"/>
          <w:szCs w:val="24"/>
          <w:lang w:eastAsia="ar-SA"/>
        </w:rPr>
        <w:t>0</w:t>
      </w:r>
      <w:r w:rsidR="00E474B4">
        <w:rPr>
          <w:rFonts w:ascii="Times New Roman" w:eastAsia="Times New Roman" w:hAnsi="Times New Roman" w:cs="Times New Roman"/>
          <w:color w:val="000000" w:themeColor="text1"/>
          <w:sz w:val="24"/>
          <w:szCs w:val="24"/>
          <w:lang w:eastAsia="ar-SA"/>
        </w:rPr>
        <w:t>0</w:t>
      </w:r>
      <w:r w:rsidR="00006AA8">
        <w:rPr>
          <w:rFonts w:ascii="Times New Roman" w:eastAsia="Times New Roman" w:hAnsi="Times New Roman" w:cs="Times New Roman"/>
          <w:color w:val="000000" w:themeColor="text1"/>
          <w:sz w:val="24"/>
          <w:szCs w:val="24"/>
          <w:lang w:eastAsia="ar-SA"/>
        </w:rPr>
        <w:t> 000,00 zł</w:t>
      </w:r>
      <w:r w:rsidR="00E474B4">
        <w:rPr>
          <w:rFonts w:ascii="Times New Roman" w:eastAsia="Times New Roman" w:hAnsi="Times New Roman" w:cs="Times New Roman"/>
          <w:color w:val="000000" w:themeColor="text1"/>
          <w:sz w:val="24"/>
          <w:szCs w:val="24"/>
          <w:lang w:eastAsia="ar-SA"/>
        </w:rPr>
        <w:t xml:space="preserve"> </w:t>
      </w:r>
      <w:r w:rsidR="00006AA8">
        <w:rPr>
          <w:rFonts w:ascii="Times New Roman" w:eastAsia="Times New Roman" w:hAnsi="Times New Roman" w:cs="Times New Roman"/>
          <w:color w:val="000000" w:themeColor="text1"/>
          <w:sz w:val="24"/>
          <w:szCs w:val="24"/>
          <w:lang w:eastAsia="ar-SA"/>
        </w:rPr>
        <w:t>(</w:t>
      </w:r>
      <w:r w:rsidR="00E474B4">
        <w:rPr>
          <w:rFonts w:ascii="Times New Roman" w:eastAsia="Times New Roman" w:hAnsi="Times New Roman" w:cs="Times New Roman"/>
          <w:color w:val="000000" w:themeColor="text1"/>
          <w:sz w:val="24"/>
          <w:szCs w:val="24"/>
          <w:lang w:eastAsia="ar-SA"/>
        </w:rPr>
        <w:t>pięćset</w:t>
      </w:r>
      <w:r w:rsidRPr="002847F0">
        <w:rPr>
          <w:rFonts w:ascii="Times New Roman" w:eastAsia="Times New Roman" w:hAnsi="Times New Roman" w:cs="Times New Roman"/>
          <w:color w:val="000000" w:themeColor="text1"/>
          <w:sz w:val="24"/>
          <w:szCs w:val="24"/>
          <w:lang w:eastAsia="ar-SA"/>
        </w:rPr>
        <w:t xml:space="preserve"> tysięcy) złotych brutto dla każdej inwestycji;</w:t>
      </w:r>
    </w:p>
    <w:p w:rsidR="002847F0" w:rsidRPr="002847F0" w:rsidRDefault="002847F0" w:rsidP="002847F0">
      <w:pPr>
        <w:suppressAutoHyphens/>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FF0000"/>
          <w:sz w:val="24"/>
          <w:szCs w:val="24"/>
          <w:lang w:eastAsia="ar-SA"/>
        </w:rPr>
        <w:tab/>
      </w:r>
      <w:r w:rsidRPr="002847F0">
        <w:rPr>
          <w:rFonts w:ascii="Times New Roman" w:eastAsia="Times New Roman" w:hAnsi="Times New Roman" w:cs="Times New Roman"/>
          <w:color w:val="000000"/>
          <w:sz w:val="24"/>
          <w:szCs w:val="24"/>
          <w:lang w:eastAsia="ar-SA"/>
        </w:rPr>
        <w:t xml:space="preserve">Na potwierdzenie powyższego warunku wymaga się przedłożenia wykazu zgodnie z </w:t>
      </w:r>
      <w:r w:rsidRPr="002847F0">
        <w:rPr>
          <w:rFonts w:ascii="Times New Roman" w:eastAsia="Times New Roman" w:hAnsi="Times New Roman" w:cs="Times New Roman"/>
          <w:color w:val="000000"/>
          <w:sz w:val="24"/>
          <w:szCs w:val="24"/>
          <w:lang w:eastAsia="ar-SA"/>
        </w:rPr>
        <w:tab/>
      </w:r>
      <w:r w:rsidRPr="002847F0">
        <w:rPr>
          <w:rFonts w:ascii="Times New Roman" w:eastAsia="Times New Roman" w:hAnsi="Times New Roman" w:cs="Times New Roman"/>
          <w:i/>
          <w:color w:val="000000"/>
          <w:sz w:val="24"/>
          <w:szCs w:val="24"/>
          <w:u w:val="single"/>
          <w:lang w:eastAsia="ar-SA"/>
        </w:rPr>
        <w:t>załącznikiem Nr 4</w:t>
      </w:r>
      <w:r w:rsidRPr="002847F0">
        <w:rPr>
          <w:rFonts w:ascii="Times New Roman" w:eastAsia="Times New Roman" w:hAnsi="Times New Roman" w:cs="Times New Roman"/>
          <w:color w:val="000000"/>
          <w:sz w:val="24"/>
          <w:szCs w:val="24"/>
          <w:lang w:eastAsia="ar-SA"/>
        </w:rPr>
        <w:t xml:space="preserve"> do SIWZ oraz dowodów potwierdzających, czy robota została </w:t>
      </w:r>
      <w:r w:rsidRPr="002847F0">
        <w:rPr>
          <w:rFonts w:ascii="Times New Roman" w:eastAsia="Times New Roman" w:hAnsi="Times New Roman" w:cs="Times New Roman"/>
          <w:color w:val="000000"/>
          <w:sz w:val="24"/>
          <w:szCs w:val="24"/>
          <w:lang w:eastAsia="ar-SA"/>
        </w:rPr>
        <w:tab/>
        <w:t xml:space="preserve">wykonana w sposób należyty oraz wskazujących, czy została wykonana zgodnie z </w:t>
      </w:r>
      <w:r w:rsidRPr="002847F0">
        <w:rPr>
          <w:rFonts w:ascii="Times New Roman" w:eastAsia="Times New Roman" w:hAnsi="Times New Roman" w:cs="Times New Roman"/>
          <w:color w:val="000000"/>
          <w:sz w:val="24"/>
          <w:szCs w:val="24"/>
          <w:lang w:eastAsia="ar-SA"/>
        </w:rPr>
        <w:tab/>
        <w:t xml:space="preserve">zasadami sztuki budowlanej i prawidłowo ukończona. </w:t>
      </w:r>
    </w:p>
    <w:p w:rsidR="002847F0" w:rsidRPr="002847F0" w:rsidRDefault="002847F0" w:rsidP="002847F0">
      <w:pPr>
        <w:tabs>
          <w:tab w:val="left" w:pos="180"/>
        </w:tabs>
        <w:suppressAutoHyphens/>
        <w:spacing w:after="0" w:line="240" w:lineRule="auto"/>
        <w:ind w:left="720"/>
        <w:jc w:val="both"/>
        <w:rPr>
          <w:rFonts w:ascii="Times New Roman" w:eastAsia="Times New Roman" w:hAnsi="Times New Roman" w:cs="Times New Roman"/>
          <w:i/>
          <w:color w:val="000000"/>
          <w:sz w:val="24"/>
          <w:szCs w:val="24"/>
          <w:lang w:eastAsia="ar-SA"/>
        </w:rPr>
      </w:pPr>
      <w:r w:rsidRPr="002847F0">
        <w:rPr>
          <w:rFonts w:ascii="Times New Roman" w:eastAsia="Times New Roman" w:hAnsi="Times New Roman" w:cs="Times New Roman"/>
          <w:color w:val="000000"/>
          <w:sz w:val="24"/>
          <w:szCs w:val="24"/>
          <w:lang w:eastAsia="ar-SA"/>
        </w:rPr>
        <w:t>W celu potwierdzenia spełniania niniejszego warunku Wykonawcy zobowiązani są przedłożyć Oświadczenie o spełnianiu warunków udziału w postępowaniu</w:t>
      </w:r>
      <w:r w:rsidRPr="002847F0">
        <w:rPr>
          <w:rFonts w:ascii="Times New Roman" w:eastAsia="Times New Roman" w:hAnsi="Times New Roman" w:cs="Times New Roman"/>
          <w:i/>
          <w:color w:val="000000"/>
          <w:sz w:val="24"/>
          <w:szCs w:val="24"/>
          <w:lang w:eastAsia="ar-SA"/>
        </w:rPr>
        <w:t xml:space="preserve">, </w:t>
      </w:r>
      <w:r w:rsidRPr="002847F0">
        <w:rPr>
          <w:rFonts w:ascii="Times New Roman" w:eastAsia="Times New Roman" w:hAnsi="Times New Roman" w:cs="Times New Roman"/>
          <w:i/>
          <w:color w:val="000000"/>
          <w:sz w:val="24"/>
          <w:szCs w:val="24"/>
          <w:u w:val="single"/>
          <w:lang w:eastAsia="ar-SA"/>
        </w:rPr>
        <w:t>załącznik Nr 2 do SIWZ</w:t>
      </w:r>
      <w:r w:rsidRPr="002847F0">
        <w:rPr>
          <w:rFonts w:ascii="Times New Roman" w:eastAsia="Times New Roman" w:hAnsi="Times New Roman" w:cs="Times New Roman"/>
          <w:i/>
          <w:color w:val="000000"/>
          <w:sz w:val="24"/>
          <w:szCs w:val="24"/>
          <w:lang w:eastAsia="ar-SA"/>
        </w:rPr>
        <w:t>;</w:t>
      </w:r>
    </w:p>
    <w:p w:rsidR="002847F0" w:rsidRPr="002847F0" w:rsidRDefault="002847F0" w:rsidP="002847F0">
      <w:pPr>
        <w:suppressAutoHyphens/>
        <w:autoSpaceDE w:val="0"/>
        <w:spacing w:after="0" w:line="240" w:lineRule="exact"/>
        <w:ind w:firstLine="708"/>
        <w:jc w:val="both"/>
        <w:rPr>
          <w:rFonts w:ascii="Times New Roman" w:eastAsia="Times New Roman" w:hAnsi="Times New Roman" w:cs="Times New Roman"/>
          <w:b/>
          <w:i/>
          <w:sz w:val="24"/>
          <w:szCs w:val="24"/>
          <w:lang w:eastAsia="ar-SA"/>
        </w:rPr>
      </w:pPr>
      <w:r w:rsidRPr="002847F0">
        <w:rPr>
          <w:rFonts w:ascii="Times New Roman" w:eastAsia="Times New Roman" w:hAnsi="Times New Roman" w:cs="Times New Roman"/>
          <w:i/>
          <w:sz w:val="24"/>
          <w:szCs w:val="24"/>
          <w:lang w:eastAsia="ar-SA"/>
        </w:rPr>
        <w:t xml:space="preserve">Ocena spełniania warunku zostanie dokonana metodą </w:t>
      </w:r>
      <w:r w:rsidRPr="002847F0">
        <w:rPr>
          <w:rFonts w:ascii="Times New Roman" w:eastAsia="Times New Roman" w:hAnsi="Times New Roman" w:cs="Times New Roman"/>
          <w:b/>
          <w:i/>
          <w:sz w:val="24"/>
          <w:szCs w:val="24"/>
          <w:lang w:eastAsia="ar-SA"/>
        </w:rPr>
        <w:t>spełnia / nie spełnia.</w:t>
      </w:r>
    </w:p>
    <w:p w:rsidR="002847F0" w:rsidRPr="002847F0" w:rsidRDefault="002847F0" w:rsidP="002847F0">
      <w:pPr>
        <w:suppressAutoHyphens/>
        <w:autoSpaceDE w:val="0"/>
        <w:spacing w:after="0" w:line="240" w:lineRule="exact"/>
        <w:ind w:firstLine="708"/>
        <w:jc w:val="both"/>
        <w:rPr>
          <w:rFonts w:ascii="Times New Roman" w:eastAsia="Times New Roman" w:hAnsi="Times New Roman" w:cs="Times New Roman"/>
          <w:b/>
          <w:i/>
          <w:sz w:val="24"/>
          <w:szCs w:val="24"/>
          <w:lang w:eastAsia="ar-SA"/>
        </w:rPr>
      </w:pPr>
    </w:p>
    <w:p w:rsidR="002847F0" w:rsidRPr="002847F0" w:rsidRDefault="002847F0" w:rsidP="002847F0">
      <w:pPr>
        <w:numPr>
          <w:ilvl w:val="0"/>
          <w:numId w:val="10"/>
        </w:numPr>
        <w:suppressAutoHyphens/>
        <w:spacing w:after="0" w:line="240" w:lineRule="auto"/>
        <w:jc w:val="both"/>
        <w:rPr>
          <w:rFonts w:ascii="Times New Roman" w:eastAsia="Calibri" w:hAnsi="Times New Roman" w:cs="Times New Roman"/>
          <w:sz w:val="24"/>
          <w:szCs w:val="24"/>
          <w:lang w:eastAsia="ar-SA"/>
        </w:rPr>
      </w:pPr>
      <w:r w:rsidRPr="002847F0">
        <w:rPr>
          <w:rFonts w:ascii="Times New Roman" w:eastAsia="Calibri" w:hAnsi="Times New Roman" w:cs="Times New Roman"/>
          <w:sz w:val="24"/>
          <w:szCs w:val="24"/>
          <w:lang w:eastAsia="ar-SA"/>
        </w:rPr>
        <w:t>potencjału technicznego oraz osób zdolnych do wykonania zamówienia</w:t>
      </w:r>
      <w:r w:rsidRPr="002847F0">
        <w:rPr>
          <w:rFonts w:ascii="Times New Roman" w:eastAsia="Calibri" w:hAnsi="Times New Roman" w:cs="Times New Roman"/>
          <w:sz w:val="24"/>
          <w:szCs w:val="24"/>
          <w:lang w:eastAsia="ar-SA"/>
        </w:rPr>
        <w:br/>
        <w:t xml:space="preserve">Opis sposobu dokonywania oceny spełniania tego warunku: </w:t>
      </w:r>
    </w:p>
    <w:p w:rsidR="002847F0" w:rsidRPr="002847F0" w:rsidRDefault="002847F0" w:rsidP="002847F0">
      <w:pPr>
        <w:suppressAutoHyphens/>
        <w:autoSpaceDE w:val="0"/>
        <w:spacing w:after="0" w:line="240" w:lineRule="auto"/>
        <w:jc w:val="both"/>
        <w:rPr>
          <w:rFonts w:ascii="Times New Roman" w:eastAsia="Arial" w:hAnsi="Times New Roman" w:cs="Times New Roman"/>
          <w:iCs/>
          <w:color w:val="000000"/>
          <w:sz w:val="24"/>
          <w:szCs w:val="24"/>
          <w:lang w:eastAsia="ar-SA"/>
        </w:rPr>
      </w:pPr>
      <w:r w:rsidRPr="002847F0">
        <w:rPr>
          <w:rFonts w:ascii="Times New Roman" w:eastAsia="Arial" w:hAnsi="Times New Roman" w:cs="Times New Roman"/>
          <w:b/>
          <w:color w:val="000000"/>
          <w:sz w:val="24"/>
          <w:szCs w:val="24"/>
          <w:u w:val="single"/>
          <w:lang w:eastAsia="ar-SA"/>
        </w:rPr>
        <w:lastRenderedPageBreak/>
        <w:t>Warunek 2</w:t>
      </w:r>
      <w:r w:rsidRPr="002847F0">
        <w:rPr>
          <w:rFonts w:ascii="Times New Roman" w:eastAsia="Arial" w:hAnsi="Times New Roman" w:cs="Times New Roman"/>
          <w:color w:val="000000"/>
          <w:sz w:val="24"/>
          <w:szCs w:val="24"/>
          <w:lang w:eastAsia="ar-SA"/>
        </w:rPr>
        <w:t xml:space="preserve"> Wykażą, że dysponują osobami zdolnymi do wykonania zamówienia lub będzie dysponował osobami zdolnymi do wykonania zamówienia innych podmiotów na zasadach określonych w art. 26 ust. 2b ustawy Prawo Zamówień Publicznych tj.</w:t>
      </w:r>
      <w:r w:rsidRPr="002847F0">
        <w:rPr>
          <w:rFonts w:ascii="Times New Roman" w:eastAsia="Arial" w:hAnsi="Times New Roman" w:cs="Times New Roman"/>
          <w:bCs/>
          <w:color w:val="000000"/>
          <w:sz w:val="24"/>
          <w:szCs w:val="24"/>
          <w:lang w:eastAsia="ar-SA"/>
        </w:rPr>
        <w:t xml:space="preserve"> dysponuje co najmniej jedną osobą </w:t>
      </w:r>
      <w:r w:rsidRPr="002847F0">
        <w:rPr>
          <w:rFonts w:ascii="Times New Roman" w:eastAsia="Arial" w:hAnsi="Times New Roman" w:cs="Times New Roman"/>
          <w:iCs/>
          <w:color w:val="000000"/>
          <w:sz w:val="24"/>
          <w:szCs w:val="24"/>
          <w:lang w:eastAsia="ar-SA"/>
        </w:rPr>
        <w:t xml:space="preserve">posiadającą uprawnienia budowlane w zakresie kierowania robotami budowlanymi w specjalności: </w:t>
      </w:r>
    </w:p>
    <w:p w:rsidR="002847F0" w:rsidRPr="002847F0" w:rsidRDefault="002847F0" w:rsidP="002847F0">
      <w:pPr>
        <w:numPr>
          <w:ilvl w:val="1"/>
          <w:numId w:val="8"/>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konstrukcyjno - budowlanej, </w:t>
      </w:r>
    </w:p>
    <w:p w:rsidR="002847F0" w:rsidRPr="002847F0" w:rsidRDefault="002847F0" w:rsidP="002847F0">
      <w:pPr>
        <w:numPr>
          <w:ilvl w:val="1"/>
          <w:numId w:val="8"/>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instalacyjnej w zakresie sieci, instalacji i urządzeń cieplnych,  wentylacyjnych, gazowych, wodociągowych i kanalizacyjnych, </w:t>
      </w:r>
    </w:p>
    <w:p w:rsidR="002847F0" w:rsidRPr="002847F0" w:rsidRDefault="002847F0" w:rsidP="002847F0">
      <w:pPr>
        <w:numPr>
          <w:ilvl w:val="1"/>
          <w:numId w:val="8"/>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instalacyjnej w zakresie sieci, instalacji i urządzeń elektrycznych i elektroenergetycznych</w:t>
      </w:r>
    </w:p>
    <w:p w:rsidR="002847F0" w:rsidRPr="002847F0" w:rsidRDefault="002847F0" w:rsidP="002847F0">
      <w:pPr>
        <w:tabs>
          <w:tab w:val="right" w:pos="-1276"/>
          <w:tab w:val="left" w:pos="567"/>
        </w:tabs>
        <w:suppressAutoHyphens/>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Osoba, która będzie kierowała robotami musi posiadać co najmniej trzyletnie doświadczenie w kierowaniu robotami budowlanymi w ww. specjalnościach. Warunek uznaje się za spełniony jeżeli Wykonawca przedstawi co najmniej jedną osobę posiadającą wszystkie wymienione uprawnienia lub kilka osób posiadających jedno lub kilka z wymienionych uprawnień, osoby te łącznie powinny dysponować wszystkimi wymaganymi w specyfikacji uprawnieniami; </w:t>
      </w:r>
    </w:p>
    <w:p w:rsidR="002847F0" w:rsidRPr="002847F0" w:rsidRDefault="002847F0" w:rsidP="002847F0">
      <w:p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iCs/>
          <w:color w:val="000000"/>
          <w:sz w:val="24"/>
          <w:szCs w:val="24"/>
          <w:lang w:eastAsia="ar-SA"/>
        </w:rPr>
        <w:t>w</w:t>
      </w:r>
      <w:r w:rsidRPr="002847F0">
        <w:rPr>
          <w:rFonts w:ascii="Times New Roman" w:eastAsia="Arial" w:hAnsi="Times New Roman" w:cs="Times New Roman"/>
          <w:bCs/>
          <w:color w:val="000000"/>
          <w:sz w:val="24"/>
          <w:szCs w:val="24"/>
          <w:lang w:eastAsia="ar-SA"/>
        </w:rPr>
        <w:t xml:space="preserve">raz z załączeniem oświadczenia, że osoby te posiadają wymagane uprawnienia </w:t>
      </w:r>
      <w:r w:rsidRPr="002847F0">
        <w:rPr>
          <w:rFonts w:ascii="Times New Roman" w:eastAsia="Arial" w:hAnsi="Times New Roman" w:cs="Times New Roman"/>
          <w:color w:val="000000"/>
          <w:sz w:val="24"/>
          <w:szCs w:val="24"/>
          <w:lang w:eastAsia="ar-SA"/>
        </w:rPr>
        <w:t xml:space="preserve">wraz z wpisem do Izby samorządu zawodowego(zgodnie z </w:t>
      </w:r>
      <w:r w:rsidRPr="002847F0">
        <w:rPr>
          <w:rFonts w:ascii="Times New Roman" w:eastAsia="Arial" w:hAnsi="Times New Roman" w:cs="Times New Roman"/>
          <w:i/>
          <w:sz w:val="24"/>
          <w:szCs w:val="24"/>
          <w:lang w:eastAsia="ar-SA"/>
        </w:rPr>
        <w:t>załącznikiem Nr 5</w:t>
      </w:r>
      <w:r w:rsidRPr="002847F0">
        <w:rPr>
          <w:rFonts w:ascii="Times New Roman" w:eastAsia="Arial" w:hAnsi="Times New Roman" w:cs="Times New Roman"/>
          <w:color w:val="000000"/>
          <w:sz w:val="24"/>
          <w:szCs w:val="24"/>
          <w:lang w:eastAsia="ar-SA"/>
        </w:rPr>
        <w:t>do SIWZ).</w:t>
      </w:r>
    </w:p>
    <w:p w:rsidR="002847F0" w:rsidRPr="002847F0" w:rsidRDefault="002847F0" w:rsidP="002847F0">
      <w:pPr>
        <w:suppressAutoHyphens/>
        <w:autoSpaceDE w:val="0"/>
        <w:spacing w:after="0" w:line="240" w:lineRule="auto"/>
        <w:jc w:val="both"/>
        <w:rPr>
          <w:rFonts w:ascii="Calibri" w:eastAsia="Calibri" w:hAnsi="Calibri" w:cs="Times New Roman"/>
          <w:lang w:eastAsia="ar-SA"/>
        </w:rPr>
      </w:pPr>
    </w:p>
    <w:p w:rsidR="002847F0" w:rsidRPr="002847F0" w:rsidRDefault="002847F0" w:rsidP="002847F0">
      <w:pPr>
        <w:suppressAutoHyphens/>
        <w:autoSpaceDE w:val="0"/>
        <w:spacing w:after="0" w:line="240" w:lineRule="auto"/>
        <w:jc w:val="both"/>
        <w:rPr>
          <w:rFonts w:ascii="Calibri" w:eastAsia="Calibri" w:hAnsi="Calibri" w:cs="Times New Roman"/>
          <w:lang w:eastAsia="ar-SA"/>
        </w:rPr>
      </w:pPr>
    </w:p>
    <w:p w:rsidR="002847F0" w:rsidRPr="002847F0" w:rsidRDefault="002847F0" w:rsidP="002847F0">
      <w:pPr>
        <w:suppressAutoHyphens/>
        <w:autoSpaceDE w:val="0"/>
        <w:spacing w:after="0" w:line="240" w:lineRule="auto"/>
        <w:jc w:val="both"/>
        <w:rPr>
          <w:rFonts w:ascii="Times New Roman" w:eastAsia="Calibri" w:hAnsi="Times New Roman" w:cs="Times New Roman"/>
          <w:i/>
          <w:sz w:val="24"/>
          <w:szCs w:val="24"/>
          <w:lang w:eastAsia="ar-SA"/>
        </w:rPr>
      </w:pPr>
      <w:r w:rsidRPr="002847F0">
        <w:rPr>
          <w:rFonts w:ascii="Times New Roman" w:eastAsia="Calibri" w:hAnsi="Times New Roman" w:cs="Times New Roman"/>
          <w:sz w:val="24"/>
          <w:szCs w:val="24"/>
          <w:lang w:eastAsia="ar-SA"/>
        </w:rPr>
        <w:t>W celu potwierdzenia spełniania niniejszego warunku Wykonawcy zobowiązani są przedłożyć Oświadczenie o spełnianiu warunków udziału w postępowaniu</w:t>
      </w:r>
      <w:r w:rsidRPr="002847F0">
        <w:rPr>
          <w:rFonts w:ascii="Times New Roman" w:eastAsia="Calibri" w:hAnsi="Times New Roman" w:cs="Times New Roman"/>
          <w:i/>
          <w:sz w:val="24"/>
          <w:szCs w:val="24"/>
          <w:lang w:eastAsia="ar-SA"/>
        </w:rPr>
        <w:t xml:space="preserve">, </w:t>
      </w:r>
      <w:r w:rsidRPr="002847F0">
        <w:rPr>
          <w:rFonts w:ascii="Times New Roman" w:eastAsia="Calibri" w:hAnsi="Times New Roman" w:cs="Times New Roman"/>
          <w:i/>
          <w:sz w:val="24"/>
          <w:szCs w:val="24"/>
          <w:u w:val="single"/>
          <w:lang w:eastAsia="ar-SA"/>
        </w:rPr>
        <w:t>załącznik Nr 2 do SIWZ.</w:t>
      </w:r>
    </w:p>
    <w:p w:rsidR="002847F0" w:rsidRPr="002847F0" w:rsidRDefault="002847F0" w:rsidP="002847F0">
      <w:pPr>
        <w:suppressAutoHyphens/>
        <w:autoSpaceDE w:val="0"/>
        <w:spacing w:after="0" w:line="240" w:lineRule="exact"/>
        <w:jc w:val="both"/>
        <w:rPr>
          <w:rFonts w:ascii="Times New Roman" w:eastAsia="Times New Roman" w:hAnsi="Times New Roman" w:cs="Times New Roman"/>
          <w:i/>
          <w:color w:val="FF0000"/>
          <w:sz w:val="24"/>
          <w:szCs w:val="24"/>
          <w:lang w:eastAsia="ar-SA"/>
        </w:rPr>
      </w:pPr>
    </w:p>
    <w:p w:rsidR="002847F0" w:rsidRPr="002847F0" w:rsidRDefault="002847F0" w:rsidP="002847F0">
      <w:pPr>
        <w:suppressAutoHyphens/>
        <w:rPr>
          <w:rFonts w:ascii="Times New Roman" w:eastAsia="Calibri" w:hAnsi="Times New Roman" w:cs="Times New Roman"/>
          <w:b/>
          <w:i/>
          <w:sz w:val="24"/>
          <w:szCs w:val="24"/>
          <w:lang w:eastAsia="ar-SA"/>
        </w:rPr>
      </w:pPr>
      <w:r w:rsidRPr="002847F0">
        <w:rPr>
          <w:rFonts w:ascii="Times New Roman" w:eastAsia="Calibri" w:hAnsi="Times New Roman" w:cs="Times New Roman"/>
          <w:i/>
          <w:sz w:val="24"/>
          <w:szCs w:val="24"/>
          <w:lang w:eastAsia="ar-SA"/>
        </w:rPr>
        <w:t xml:space="preserve"> Ocena spełniania warunku zostanie dokonana metodą </w:t>
      </w:r>
      <w:r w:rsidRPr="002847F0">
        <w:rPr>
          <w:rFonts w:ascii="Times New Roman" w:eastAsia="Calibri" w:hAnsi="Times New Roman" w:cs="Times New Roman"/>
          <w:b/>
          <w:i/>
          <w:sz w:val="24"/>
          <w:szCs w:val="24"/>
          <w:lang w:eastAsia="ar-SA"/>
        </w:rPr>
        <w:t>spełnia / nie spełnia.</w:t>
      </w:r>
    </w:p>
    <w:p w:rsidR="002847F0" w:rsidRPr="002847F0" w:rsidRDefault="002847F0" w:rsidP="002847F0">
      <w:pPr>
        <w:suppressAutoHyphens/>
        <w:rPr>
          <w:rFonts w:ascii="Times New Roman" w:eastAsia="Calibri" w:hAnsi="Times New Roman" w:cs="Times New Roman"/>
          <w:b/>
          <w:i/>
          <w:sz w:val="24"/>
          <w:szCs w:val="24"/>
          <w:lang w:eastAsia="ar-SA"/>
        </w:rPr>
      </w:pPr>
    </w:p>
    <w:p w:rsidR="002847F0" w:rsidRPr="002847F0" w:rsidRDefault="002847F0" w:rsidP="002847F0">
      <w:pPr>
        <w:numPr>
          <w:ilvl w:val="0"/>
          <w:numId w:val="10"/>
        </w:numPr>
        <w:suppressAutoHyphens/>
        <w:spacing w:after="0" w:line="240" w:lineRule="auto"/>
        <w:rPr>
          <w:rFonts w:ascii="Times New Roman" w:eastAsia="EUAlbertina-Regular-Identity-H" w:hAnsi="Times New Roman" w:cs="Times New Roman"/>
          <w:sz w:val="24"/>
          <w:szCs w:val="24"/>
          <w:lang w:eastAsia="ar-SA"/>
        </w:rPr>
      </w:pPr>
      <w:r w:rsidRPr="002847F0">
        <w:rPr>
          <w:rFonts w:ascii="Times New Roman" w:eastAsia="Calibri" w:hAnsi="Times New Roman" w:cs="Times New Roman"/>
          <w:sz w:val="24"/>
          <w:szCs w:val="24"/>
          <w:lang w:eastAsia="ar-SA"/>
        </w:rPr>
        <w:t>sytuacji  ekonomicznej i finansowej</w:t>
      </w:r>
      <w:r w:rsidRPr="002847F0">
        <w:rPr>
          <w:rFonts w:ascii="Times New Roman" w:eastAsia="Calibri" w:hAnsi="Times New Roman" w:cs="Times New Roman"/>
          <w:color w:val="FF0000"/>
          <w:sz w:val="24"/>
          <w:szCs w:val="24"/>
          <w:lang w:eastAsia="ar-SA"/>
        </w:rPr>
        <w:br/>
      </w:r>
      <w:r w:rsidRPr="002847F0">
        <w:rPr>
          <w:rFonts w:ascii="Times New Roman" w:eastAsia="Calibri" w:hAnsi="Times New Roman" w:cs="Times New Roman"/>
          <w:sz w:val="24"/>
          <w:szCs w:val="24"/>
          <w:lang w:eastAsia="ar-SA"/>
        </w:rPr>
        <w:t>Opis sposobu dokonywania oceny spełniania tego warunku</w:t>
      </w:r>
      <w:bookmarkStart w:id="0" w:name="OLE_LINK1"/>
      <w:bookmarkStart w:id="1" w:name="OLE_LINK2"/>
    </w:p>
    <w:p w:rsidR="002847F0" w:rsidRPr="002847F0" w:rsidRDefault="002847F0" w:rsidP="002847F0">
      <w:pPr>
        <w:suppressAutoHyphens/>
        <w:spacing w:after="0" w:line="240" w:lineRule="auto"/>
        <w:ind w:left="720"/>
        <w:rPr>
          <w:rFonts w:ascii="Times New Roman" w:eastAsia="A" w:hAnsi="Times New Roman" w:cs="Times New Roman"/>
          <w:sz w:val="24"/>
          <w:szCs w:val="24"/>
          <w:lang w:eastAsia="ar-SA"/>
        </w:rPr>
      </w:pPr>
      <w:r w:rsidRPr="002847F0">
        <w:rPr>
          <w:rFonts w:ascii="Times New Roman" w:eastAsia="Calibri" w:hAnsi="Times New Roman" w:cs="Times New Roman"/>
          <w:b/>
          <w:sz w:val="24"/>
          <w:szCs w:val="24"/>
          <w:u w:val="single"/>
          <w:lang w:eastAsia="ar-SA"/>
        </w:rPr>
        <w:t>Warunek 1</w:t>
      </w:r>
    </w:p>
    <w:bookmarkEnd w:id="0"/>
    <w:bookmarkEnd w:id="1"/>
    <w:p w:rsidR="002847F0" w:rsidRPr="002847F0" w:rsidRDefault="002847F0" w:rsidP="002847F0">
      <w:pPr>
        <w:tabs>
          <w:tab w:val="left" w:pos="1276"/>
        </w:tabs>
        <w:suppressAutoHyphens/>
        <w:spacing w:after="0" w:line="240" w:lineRule="auto"/>
        <w:jc w:val="both"/>
        <w:rPr>
          <w:rFonts w:ascii="Times New Roman" w:eastAsia="A" w:hAnsi="Times New Roman" w:cs="Times New Roman"/>
          <w:color w:val="000000"/>
          <w:sz w:val="24"/>
          <w:szCs w:val="24"/>
          <w:lang w:eastAsia="ar-SA"/>
        </w:rPr>
      </w:pPr>
      <w:r w:rsidRPr="002847F0">
        <w:rPr>
          <w:rFonts w:ascii="Times New Roman" w:eastAsia="A" w:hAnsi="Times New Roman" w:cs="Times New Roman"/>
          <w:color w:val="000000"/>
          <w:sz w:val="24"/>
          <w:szCs w:val="24"/>
          <w:lang w:eastAsia="ar-SA"/>
        </w:rPr>
        <w:t>Zamawiający uzna powyższy warunek za spełniony w przypadku Wykonawców, którzy są ubezpieczeni od odpowiedzialności cywilnej w zakresie prowadzonej działalności związanej z przedmiotem zamówienia na kwotę nie niższą niż</w:t>
      </w:r>
      <w:r w:rsidR="00006AA8">
        <w:rPr>
          <w:rFonts w:ascii="Times New Roman" w:eastAsia="A" w:hAnsi="Times New Roman" w:cs="Times New Roman"/>
          <w:color w:val="000000"/>
          <w:sz w:val="24"/>
          <w:szCs w:val="24"/>
          <w:lang w:eastAsia="ar-SA"/>
        </w:rPr>
        <w:t xml:space="preserve"> </w:t>
      </w:r>
      <w:r w:rsidR="00105C92">
        <w:rPr>
          <w:rFonts w:ascii="Times New Roman" w:eastAsia="A" w:hAnsi="Times New Roman" w:cs="Times New Roman"/>
          <w:color w:val="000000" w:themeColor="text1"/>
          <w:sz w:val="24"/>
          <w:szCs w:val="24"/>
          <w:lang w:eastAsia="ar-SA"/>
        </w:rPr>
        <w:t>50</w:t>
      </w:r>
      <w:r w:rsidR="0084503F">
        <w:rPr>
          <w:rFonts w:ascii="Times New Roman" w:eastAsia="A" w:hAnsi="Times New Roman" w:cs="Times New Roman"/>
          <w:color w:val="000000" w:themeColor="text1"/>
          <w:sz w:val="24"/>
          <w:szCs w:val="24"/>
          <w:lang w:eastAsia="ar-SA"/>
        </w:rPr>
        <w:t>0</w:t>
      </w:r>
      <w:r w:rsidR="00006AA8">
        <w:rPr>
          <w:rFonts w:ascii="Times New Roman" w:eastAsia="A" w:hAnsi="Times New Roman" w:cs="Times New Roman"/>
          <w:color w:val="000000" w:themeColor="text1"/>
          <w:sz w:val="24"/>
          <w:szCs w:val="24"/>
          <w:lang w:eastAsia="ar-SA"/>
        </w:rPr>
        <w:t> 000,00 zł</w:t>
      </w:r>
      <w:r w:rsidR="0084503F">
        <w:rPr>
          <w:rFonts w:ascii="Times New Roman" w:eastAsia="A" w:hAnsi="Times New Roman" w:cs="Times New Roman"/>
          <w:color w:val="000000" w:themeColor="text1"/>
          <w:sz w:val="24"/>
          <w:szCs w:val="24"/>
          <w:lang w:eastAsia="ar-SA"/>
        </w:rPr>
        <w:t xml:space="preserve"> (</w:t>
      </w:r>
      <w:r w:rsidR="00105C92">
        <w:rPr>
          <w:rFonts w:ascii="Times New Roman" w:eastAsia="A" w:hAnsi="Times New Roman" w:cs="Times New Roman"/>
          <w:color w:val="000000" w:themeColor="text1"/>
          <w:sz w:val="24"/>
          <w:szCs w:val="24"/>
          <w:lang w:eastAsia="ar-SA"/>
        </w:rPr>
        <w:t xml:space="preserve"> pięć</w:t>
      </w:r>
      <w:r w:rsidR="0084503F">
        <w:rPr>
          <w:rFonts w:ascii="Times New Roman" w:eastAsia="A" w:hAnsi="Times New Roman" w:cs="Times New Roman"/>
          <w:color w:val="000000" w:themeColor="text1"/>
          <w:sz w:val="24"/>
          <w:szCs w:val="24"/>
          <w:lang w:eastAsia="ar-SA"/>
        </w:rPr>
        <w:t>set</w:t>
      </w:r>
      <w:r w:rsidRPr="002847F0">
        <w:rPr>
          <w:rFonts w:ascii="Times New Roman" w:eastAsia="A" w:hAnsi="Times New Roman" w:cs="Times New Roman"/>
          <w:color w:val="000000" w:themeColor="text1"/>
          <w:sz w:val="24"/>
          <w:szCs w:val="24"/>
          <w:lang w:eastAsia="ar-SA"/>
        </w:rPr>
        <w:t xml:space="preserve"> tysięcy)</w:t>
      </w:r>
      <w:r w:rsidRPr="002847F0">
        <w:rPr>
          <w:rFonts w:ascii="Times New Roman" w:eastAsia="A" w:hAnsi="Times New Roman" w:cs="Times New Roman"/>
          <w:color w:val="000000"/>
          <w:sz w:val="24"/>
          <w:szCs w:val="24"/>
          <w:lang w:eastAsia="ar-SA"/>
        </w:rPr>
        <w:t xml:space="preserve"> złotych ogółem brutto od jednego i wszystkich zdarzeń. W celu potwierdzenia spełniania powyższego warunku Wykonawca zobowiązany jest do przedłożenia opłaconej polisy, a w przypadku jej braku, innego dokumentu potwierdzającego, że Wykonawca jest ubezpieczony od odpowiedzialności cywilnej w zakresie prowadzonej działalności związanej z przedmiotem zamówienia od jednego i wszystkich zdarzeń.</w:t>
      </w:r>
    </w:p>
    <w:p w:rsidR="002847F0" w:rsidRPr="002847F0" w:rsidRDefault="002847F0" w:rsidP="002847F0">
      <w:pPr>
        <w:suppressAutoHyphens/>
        <w:autoSpaceDE w:val="0"/>
        <w:spacing w:after="0" w:line="240" w:lineRule="auto"/>
        <w:jc w:val="both"/>
        <w:rPr>
          <w:rFonts w:ascii="Times New Roman" w:eastAsia="A" w:hAnsi="Times New Roman" w:cs="Times New Roman"/>
          <w:i/>
          <w:color w:val="000000"/>
          <w:sz w:val="24"/>
          <w:szCs w:val="24"/>
          <w:lang w:eastAsia="ar-SA"/>
        </w:rPr>
      </w:pPr>
      <w:r w:rsidRPr="002847F0">
        <w:rPr>
          <w:rFonts w:ascii="Times New Roman" w:eastAsia="A" w:hAnsi="Times New Roman" w:cs="Times New Roman"/>
          <w:color w:val="000000"/>
          <w:sz w:val="24"/>
          <w:szCs w:val="24"/>
          <w:lang w:eastAsia="ar-SA"/>
        </w:rPr>
        <w:t>W celu potwierdzenia spełniania niniejszego warunku Wykonawcy zobowiązani są przedłożyć Oświadczenie o spełnianiu warunków udziału w postępowaniu</w:t>
      </w:r>
      <w:r w:rsidRPr="002847F0">
        <w:rPr>
          <w:rFonts w:ascii="Times New Roman" w:eastAsia="A" w:hAnsi="Times New Roman" w:cs="Times New Roman"/>
          <w:i/>
          <w:color w:val="000000"/>
          <w:sz w:val="24"/>
          <w:szCs w:val="24"/>
          <w:lang w:eastAsia="ar-SA"/>
        </w:rPr>
        <w:t xml:space="preserve">, </w:t>
      </w:r>
      <w:r w:rsidRPr="002847F0">
        <w:rPr>
          <w:rFonts w:ascii="Times New Roman" w:eastAsia="A" w:hAnsi="Times New Roman" w:cs="Times New Roman"/>
          <w:i/>
          <w:color w:val="000000"/>
          <w:sz w:val="24"/>
          <w:szCs w:val="24"/>
          <w:u w:val="single"/>
          <w:lang w:eastAsia="ar-SA"/>
        </w:rPr>
        <w:t>załącznik Nr 2 do SIWZ</w:t>
      </w:r>
      <w:r w:rsidRPr="002847F0">
        <w:rPr>
          <w:rFonts w:ascii="Times New Roman" w:eastAsia="A" w:hAnsi="Times New Roman" w:cs="Times New Roman"/>
          <w:i/>
          <w:color w:val="000000"/>
          <w:sz w:val="24"/>
          <w:szCs w:val="24"/>
          <w:lang w:eastAsia="ar-SA"/>
        </w:rPr>
        <w:t xml:space="preserve">; </w:t>
      </w:r>
    </w:p>
    <w:p w:rsidR="002847F0" w:rsidRPr="002847F0" w:rsidRDefault="002847F0" w:rsidP="002847F0">
      <w:pPr>
        <w:suppressAutoHyphens/>
        <w:autoSpaceDE w:val="0"/>
        <w:spacing w:after="0" w:line="240" w:lineRule="exact"/>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40" w:lineRule="exact"/>
        <w:rPr>
          <w:rFonts w:ascii="Times New Roman" w:eastAsia="Times New Roman" w:hAnsi="Times New Roman" w:cs="Times New Roman"/>
          <w:b/>
          <w:i/>
          <w:sz w:val="24"/>
          <w:szCs w:val="24"/>
          <w:lang w:eastAsia="ar-SA"/>
        </w:rPr>
      </w:pPr>
      <w:r w:rsidRPr="002847F0">
        <w:rPr>
          <w:rFonts w:ascii="Times New Roman" w:eastAsia="Times New Roman" w:hAnsi="Times New Roman" w:cs="Times New Roman"/>
          <w:i/>
          <w:sz w:val="24"/>
          <w:szCs w:val="24"/>
          <w:lang w:eastAsia="ar-SA"/>
        </w:rPr>
        <w:t xml:space="preserve">Ocena spełniania warunku zostanie dokonana metodą </w:t>
      </w:r>
      <w:r w:rsidRPr="002847F0">
        <w:rPr>
          <w:rFonts w:ascii="Times New Roman" w:eastAsia="Times New Roman" w:hAnsi="Times New Roman" w:cs="Times New Roman"/>
          <w:b/>
          <w:i/>
          <w:sz w:val="24"/>
          <w:szCs w:val="24"/>
          <w:lang w:eastAsia="ar-SA"/>
        </w:rPr>
        <w:t>spełnia / nie spełnia.</w:t>
      </w:r>
    </w:p>
    <w:p w:rsidR="002847F0" w:rsidRPr="002847F0" w:rsidRDefault="002847F0" w:rsidP="002847F0">
      <w:pPr>
        <w:suppressAutoHyphens/>
        <w:autoSpaceDE w:val="0"/>
        <w:spacing w:after="0" w:line="240" w:lineRule="exact"/>
        <w:rPr>
          <w:rFonts w:ascii="Times New Roman" w:eastAsia="Times New Roman" w:hAnsi="Times New Roman" w:cs="Times New Roman"/>
          <w:b/>
          <w:i/>
          <w:sz w:val="24"/>
          <w:szCs w:val="24"/>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u w:val="single"/>
          <w:lang w:eastAsia="ar-SA"/>
        </w:rPr>
      </w:pPr>
      <w:r w:rsidRPr="002847F0">
        <w:rPr>
          <w:rFonts w:ascii="Times New Roman" w:eastAsia="Times New Roman" w:hAnsi="Times New Roman" w:cs="Times New Roman"/>
          <w:sz w:val="24"/>
          <w:szCs w:val="24"/>
          <w:lang w:eastAsia="ar-SA"/>
        </w:rPr>
        <w:t>UWAGA:</w:t>
      </w:r>
      <w:r w:rsidRPr="002847F0">
        <w:rPr>
          <w:rFonts w:ascii="Times New Roman" w:eastAsia="Times New Roman" w:hAnsi="Times New Roman" w:cs="Times New Roman"/>
          <w:sz w:val="24"/>
          <w:szCs w:val="24"/>
          <w:lang w:eastAsia="ar-SA"/>
        </w:rPr>
        <w:br/>
      </w:r>
      <w:r w:rsidRPr="002847F0">
        <w:rPr>
          <w:rFonts w:ascii="Times New Roman" w:eastAsia="Times New Roman" w:hAnsi="Times New Roman" w:cs="Times New Roman"/>
          <w:sz w:val="24"/>
          <w:szCs w:val="24"/>
          <w:u w:val="single"/>
          <w:lang w:eastAsia="ar-SA"/>
        </w:rPr>
        <w:t xml:space="preserve">W przypadku złożenia przez wykonawców dokumentów zawierających dane wyrażone </w:t>
      </w:r>
      <w:r w:rsidRPr="002847F0">
        <w:rPr>
          <w:rFonts w:ascii="Times New Roman" w:eastAsia="Times New Roman" w:hAnsi="Times New Roman" w:cs="Times New Roman"/>
          <w:sz w:val="24"/>
          <w:szCs w:val="24"/>
          <w:u w:val="single"/>
          <w:lang w:eastAsia="ar-SA"/>
        </w:rPr>
        <w:br/>
        <w:t xml:space="preserve">w walucie obcej, zamawiający dokona przeliczenia tej wartości na wartość w złotych według średniego kursu Narodowego Banku Polskiego (NBP) dla danej waluty z dnia publikacji ogłoszenia o zamówieniu w Biuletynie Zamówień Publicznych. Jeżeli w dniu ukazania się </w:t>
      </w:r>
      <w:r w:rsidRPr="002847F0">
        <w:rPr>
          <w:rFonts w:ascii="Times New Roman" w:eastAsia="Times New Roman" w:hAnsi="Times New Roman" w:cs="Times New Roman"/>
          <w:sz w:val="24"/>
          <w:szCs w:val="24"/>
          <w:u w:val="single"/>
          <w:lang w:eastAsia="ar-SA"/>
        </w:rPr>
        <w:lastRenderedPageBreak/>
        <w:t>ogłoszenia o zamówieniu, NBP nie opublikuje informacji o średnim kursie walut, zamawiający dokona odpowiednich przeliczeń wg średniego kursu z pierwszego, kolejnego dnia, w którym NBP opublikuje ww. informacje.</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b/>
          <w:i/>
          <w:sz w:val="24"/>
          <w:szCs w:val="24"/>
          <w:lang w:eastAsia="ar-SA"/>
        </w:rPr>
      </w:pPr>
    </w:p>
    <w:p w:rsidR="002847F0" w:rsidRPr="002847F0" w:rsidRDefault="002847F0" w:rsidP="002847F0">
      <w:pPr>
        <w:suppressAutoHyphens/>
        <w:spacing w:after="0" w:line="240" w:lineRule="exact"/>
        <w:jc w:val="both"/>
        <w:rPr>
          <w:rFonts w:ascii="Times New Roman" w:eastAsia="Times New Roman" w:hAnsi="Times New Roman" w:cs="Times New Roman"/>
          <w:b/>
          <w:color w:val="0070C0"/>
          <w:sz w:val="24"/>
          <w:szCs w:val="24"/>
          <w:lang w:eastAsia="ar-SA"/>
        </w:rPr>
      </w:pPr>
      <w:r w:rsidRPr="002847F0">
        <w:rPr>
          <w:rFonts w:ascii="Times New Roman" w:eastAsia="Times New Roman" w:hAnsi="Times New Roman" w:cs="Times New Roman"/>
          <w:b/>
          <w:sz w:val="24"/>
          <w:szCs w:val="24"/>
          <w:lang w:eastAsia="ar-SA"/>
        </w:rPr>
        <w:t>2. O udzielenie zamówienia mogą się ubiegać Wykonawcy, którzy nie podlegają wykluczeniu z postępowania o udzielenie zamówienia:</w:t>
      </w:r>
    </w:p>
    <w:p w:rsidR="002847F0" w:rsidRPr="002847F0" w:rsidRDefault="002847F0" w:rsidP="002847F0">
      <w:pPr>
        <w:suppressAutoHyphens/>
        <w:autoSpaceDE w:val="0"/>
        <w:spacing w:after="0" w:line="240" w:lineRule="exact"/>
        <w:jc w:val="both"/>
        <w:rPr>
          <w:rFonts w:ascii="Times New Roman" w:eastAsia="Arial" w:hAnsi="Times New Roman" w:cs="Times New Roman"/>
          <w:color w:val="000000"/>
          <w:sz w:val="24"/>
          <w:szCs w:val="24"/>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Z post</w:t>
      </w:r>
      <w:r w:rsidRPr="002847F0">
        <w:rPr>
          <w:rFonts w:ascii="Times New Roman" w:eastAsia="TimesNewRoman" w:hAnsi="Times New Roman" w:cs="Times New Roman"/>
          <w:iCs/>
          <w:sz w:val="24"/>
          <w:szCs w:val="24"/>
          <w:lang w:eastAsia="ar-SA"/>
        </w:rPr>
        <w:t>ę</w:t>
      </w:r>
      <w:r w:rsidRPr="002847F0">
        <w:rPr>
          <w:rFonts w:ascii="Times New Roman" w:eastAsia="Times New Roman" w:hAnsi="Times New Roman" w:cs="Times New Roman"/>
          <w:iCs/>
          <w:sz w:val="24"/>
          <w:szCs w:val="24"/>
          <w:lang w:eastAsia="ar-SA"/>
        </w:rPr>
        <w:t>powania o udzielenie zamówienia wyklucza si</w:t>
      </w:r>
      <w:r w:rsidRPr="002847F0">
        <w:rPr>
          <w:rFonts w:ascii="Times New Roman" w:eastAsia="TimesNewRoman" w:hAnsi="Times New Roman" w:cs="Times New Roman"/>
          <w:iCs/>
          <w:sz w:val="24"/>
          <w:szCs w:val="24"/>
          <w:lang w:eastAsia="ar-SA"/>
        </w:rPr>
        <w:t>ę</w:t>
      </w:r>
      <w:r w:rsidRPr="002847F0">
        <w:rPr>
          <w:rFonts w:ascii="Times New Roman" w:eastAsia="Times New Roman" w:hAnsi="Times New Roman" w:cs="Times New Roman"/>
          <w:iCs/>
          <w:sz w:val="24"/>
          <w:szCs w:val="24"/>
          <w:lang w:eastAsia="ar-SA"/>
        </w:rPr>
        <w:t>:</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 xml:space="preserve">1)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 xml:space="preserve">2)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 xml:space="preserve">3)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 xml:space="preserve">4)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 xml:space="preserve">5)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 xml:space="preserve">6)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 xml:space="preserve">7) osoby prawne, których urzędującego członka organu zarządzającego prawomocnie skazano za przestępstwo popełnione w związku z postępowaniem o udzielenie zamówienia, przestępstwo przeciwko prawom osób wykonujących pracę zarobkową, przestępstwo przeciwko środowisku, </w:t>
      </w:r>
      <w:r w:rsidRPr="002847F0">
        <w:rPr>
          <w:rFonts w:ascii="Times New Roman" w:eastAsia="Times New Roman" w:hAnsi="Times New Roman" w:cs="Times New Roman"/>
          <w:iCs/>
          <w:sz w:val="24"/>
          <w:szCs w:val="24"/>
          <w:lang w:eastAsia="ar-SA"/>
        </w:rPr>
        <w:lastRenderedPageBreak/>
        <w:t xml:space="preserve">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 xml:space="preserve">8) podmioty zbiorowe, wobec których sąd orzekł zakaz ubiegania się o zamówienia na podstawie przepisów o odpowiedzialności podmiotów zbiorowych za czyny zabronione pod groźbą kary;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 xml:space="preserve">9) 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iCs/>
          <w:sz w:val="24"/>
          <w:szCs w:val="24"/>
          <w:lang w:eastAsia="ar-SA"/>
        </w:rPr>
      </w:pPr>
      <w:r w:rsidRPr="002847F0">
        <w:rPr>
          <w:rFonts w:ascii="Times New Roman" w:eastAsia="Times New Roman" w:hAnsi="Times New Roman" w:cs="Times New Roman"/>
          <w:iCs/>
          <w:sz w:val="24"/>
          <w:szCs w:val="24"/>
          <w:lang w:eastAsia="ar-SA"/>
        </w:rPr>
        <w:t>10)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b/>
          <w:sz w:val="24"/>
          <w:szCs w:val="24"/>
          <w:lang w:eastAsia="ar-SA"/>
        </w:rPr>
      </w:pPr>
    </w:p>
    <w:p w:rsidR="002847F0" w:rsidRPr="002847F0" w:rsidRDefault="002847F0" w:rsidP="002847F0">
      <w:pPr>
        <w:numPr>
          <w:ilvl w:val="0"/>
          <w:numId w:val="21"/>
        </w:numPr>
        <w:suppressAutoHyphens/>
        <w:autoSpaceDE w:val="0"/>
        <w:spacing w:after="0" w:line="240" w:lineRule="auto"/>
        <w:ind w:left="75"/>
        <w:jc w:val="both"/>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Możliwość zatrudnienia podwykonawców.</w:t>
      </w:r>
    </w:p>
    <w:p w:rsidR="002847F0" w:rsidRPr="002847F0" w:rsidRDefault="002847F0" w:rsidP="002847F0">
      <w:pPr>
        <w:suppressAutoHyphens/>
        <w:autoSpaceDE w:val="0"/>
        <w:spacing w:after="0" w:line="240" w:lineRule="auto"/>
        <w:ind w:left="75"/>
        <w:jc w:val="both"/>
        <w:rPr>
          <w:rFonts w:ascii="Times New Roman" w:eastAsia="Times New Roman" w:hAnsi="Times New Roman" w:cs="Times New Roman"/>
          <w:sz w:val="24"/>
          <w:szCs w:val="24"/>
          <w:lang w:eastAsia="ar-SA"/>
        </w:rPr>
      </w:pPr>
    </w:p>
    <w:p w:rsidR="002847F0" w:rsidRPr="00FD20C0" w:rsidRDefault="002847F0" w:rsidP="00FD20C0">
      <w:pPr>
        <w:pStyle w:val="Akapitzlist"/>
        <w:numPr>
          <w:ilvl w:val="0"/>
          <w:numId w:val="22"/>
        </w:numPr>
        <w:autoSpaceDE w:val="0"/>
        <w:spacing w:after="0" w:line="240" w:lineRule="auto"/>
        <w:jc w:val="both"/>
        <w:rPr>
          <w:rFonts w:ascii="Times New Roman" w:eastAsia="Times New Roman" w:hAnsi="Times New Roman"/>
          <w:sz w:val="24"/>
          <w:szCs w:val="24"/>
        </w:rPr>
      </w:pPr>
      <w:r w:rsidRPr="00FD20C0">
        <w:rPr>
          <w:rFonts w:ascii="Times New Roman" w:eastAsia="Times New Roman" w:hAnsi="Times New Roman"/>
          <w:sz w:val="24"/>
          <w:szCs w:val="24"/>
        </w:rPr>
        <w:t>Wykonawca może zawrzeć umowę na części zamówienia określone w ofercie przetargowej ze wskazanym przez siebie</w:t>
      </w:r>
      <w:r w:rsidRPr="00FD20C0">
        <w:rPr>
          <w:rFonts w:ascii="Times New Roman" w:eastAsia="Times New Roman" w:hAnsi="Times New Roman"/>
          <w:color w:val="0A0813"/>
          <w:sz w:val="24"/>
          <w:szCs w:val="24"/>
        </w:rPr>
        <w:t xml:space="preserve"> podwykonawcą pod warunkiem, że posiada on kwalifikacje do ich wykonania, </w:t>
      </w:r>
      <w:r w:rsidRPr="00FD20C0">
        <w:rPr>
          <w:rFonts w:ascii="Times New Roman" w:eastAsia="Times New Roman" w:hAnsi="Times New Roman"/>
          <w:sz w:val="24"/>
          <w:szCs w:val="24"/>
        </w:rPr>
        <w:t xml:space="preserve">jedynie po uzyskaniu pisemnej zgody Zamawiającego. </w:t>
      </w:r>
    </w:p>
    <w:p w:rsidR="002847F0" w:rsidRPr="002847F0" w:rsidRDefault="002847F0" w:rsidP="002847F0">
      <w:pPr>
        <w:suppressAutoHyphens/>
        <w:autoSpaceDE w:val="0"/>
        <w:spacing w:after="0" w:line="240" w:lineRule="auto"/>
        <w:ind w:left="75"/>
        <w:jc w:val="both"/>
        <w:rPr>
          <w:rFonts w:ascii="Times New Roman" w:eastAsia="Times New Roman" w:hAnsi="Times New Roman" w:cs="Times New Roman"/>
          <w:sz w:val="24"/>
          <w:szCs w:val="24"/>
          <w:lang w:eastAsia="ar-SA"/>
        </w:rPr>
      </w:pPr>
    </w:p>
    <w:p w:rsidR="002847F0" w:rsidRPr="002847F0" w:rsidRDefault="002847F0" w:rsidP="002847F0">
      <w:pPr>
        <w:numPr>
          <w:ilvl w:val="0"/>
          <w:numId w:val="22"/>
        </w:numPr>
        <w:suppressAutoHyphens/>
        <w:autoSpaceDE w:val="0"/>
        <w:spacing w:after="0" w:line="240" w:lineRule="auto"/>
        <w:ind w:left="75"/>
        <w:jc w:val="both"/>
        <w:rPr>
          <w:rFonts w:ascii="Times New Roman" w:eastAsia="A" w:hAnsi="Times New Roman" w:cs="A"/>
          <w:color w:val="000000"/>
          <w:sz w:val="24"/>
          <w:szCs w:val="24"/>
          <w:lang w:eastAsia="ar-SA"/>
        </w:rPr>
      </w:pPr>
      <w:r w:rsidRPr="002847F0">
        <w:rPr>
          <w:rFonts w:ascii="Times New Roman" w:eastAsia="Times New Roman" w:hAnsi="Times New Roman" w:cs="Times New Roman"/>
          <w:color w:val="000000"/>
          <w:sz w:val="24"/>
          <w:szCs w:val="24"/>
          <w:lang w:eastAsia="ar-SA"/>
        </w:rPr>
        <w:t>W</w:t>
      </w:r>
      <w:r w:rsidRPr="002847F0">
        <w:rPr>
          <w:rFonts w:ascii="Times New Roman" w:eastAsia="A" w:hAnsi="Times New Roman" w:cs="A"/>
          <w:color w:val="000000"/>
          <w:sz w:val="24"/>
          <w:szCs w:val="24"/>
          <w:lang w:eastAsia="ar-SA"/>
        </w:rPr>
        <w:t xml:space="preserve">ykonawca, podwykonawca lub dalszy podwykonawca zamówienia na roboty budowlane zamierzający zawrzeć umowę o podwykonawstwo, której przedmiotem są roboty budowlane, jest obowiązany, w trakcie realizacji zamówienia publicznego na roboty budowlane, do przedłożenia w terminie 14 dni przed planowanym zawarcie umowy  Zamawiającemu projektu tej umowy, przy czym podwykonawca lub dalszy podwykonawca jest obowiązany dołączyć zgodę Wykonawcy na zawarcie umowy o podwykonawstwo o treści zgodnej z projektem umowy. Do zmiany umowy zapis ten stosuje się odpowiednio.  Zastrzeżenia do projektu umowy lub do projektu zmiany umowy w zakresie niespełniania wymogów określonych w SIWZ lub dotyczących terminu zapłaty wynagrodzenia opisanego w pkt.6 Wykonawca może złożyć w terminie 14 dni od daty przedłożenia projektu umowy lub projektu zmian umowy, na piśmie. Niezgłoszenie zastrzeżeń w tym terminie uważa się za akceptację. </w:t>
      </w:r>
    </w:p>
    <w:p w:rsidR="002847F0" w:rsidRPr="002847F0" w:rsidRDefault="002847F0" w:rsidP="002847F0">
      <w:pPr>
        <w:suppressAutoHyphens/>
        <w:autoSpaceDE w:val="0"/>
        <w:spacing w:after="0" w:line="240" w:lineRule="auto"/>
        <w:ind w:left="75"/>
        <w:jc w:val="both"/>
        <w:rPr>
          <w:rFonts w:ascii="Times New Roman" w:eastAsia="Times New Roman" w:hAnsi="Times New Roman" w:cs="Times New Roman"/>
          <w:color w:val="000000"/>
          <w:sz w:val="24"/>
          <w:szCs w:val="24"/>
          <w:lang w:eastAsia="ar-SA"/>
        </w:rPr>
      </w:pPr>
    </w:p>
    <w:p w:rsidR="002847F0" w:rsidRPr="002847F0" w:rsidRDefault="002847F0" w:rsidP="002847F0">
      <w:pPr>
        <w:numPr>
          <w:ilvl w:val="0"/>
          <w:numId w:val="22"/>
        </w:numPr>
        <w:suppressAutoHyphens/>
        <w:autoSpaceDE w:val="0"/>
        <w:spacing w:after="0" w:line="240" w:lineRule="auto"/>
        <w:ind w:left="75"/>
        <w:jc w:val="both"/>
        <w:rPr>
          <w:rFonts w:ascii="Times New Roman" w:eastAsia="A" w:hAnsi="Times New Roman" w:cs="A"/>
          <w:color w:val="000000"/>
          <w:sz w:val="24"/>
          <w:szCs w:val="24"/>
          <w:lang w:eastAsia="ar-SA"/>
        </w:rPr>
      </w:pPr>
      <w:r w:rsidRPr="002847F0">
        <w:rPr>
          <w:rFonts w:ascii="Times New Roman" w:eastAsia="A" w:hAnsi="Times New Roman" w:cs="A"/>
          <w:color w:val="000000"/>
          <w:sz w:val="24"/>
          <w:szCs w:val="24"/>
          <w:lang w:eastAsia="ar-S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 terminie 14 dni od przedłożenia umowy Zamawiający zgłasza sprzeciw do umowy w przypadku gdy umowa nie spełnia wymagań określonych w SIWZ lub dotyczących terminu zapłaty wynagrodzenia opisanego w pkt.6. Niezgłoszenie sprzeciwu w tym terminie uważa się za akceptację. </w:t>
      </w:r>
    </w:p>
    <w:p w:rsidR="002847F0" w:rsidRPr="002847F0" w:rsidRDefault="002847F0" w:rsidP="002847F0">
      <w:pPr>
        <w:suppressAutoHyphens/>
        <w:autoSpaceDE w:val="0"/>
        <w:spacing w:after="0" w:line="240" w:lineRule="auto"/>
        <w:ind w:left="75"/>
        <w:jc w:val="both"/>
        <w:rPr>
          <w:rFonts w:ascii="Times New Roman" w:eastAsia="Times New Roman" w:hAnsi="Times New Roman" w:cs="Times New Roman"/>
          <w:color w:val="000000"/>
          <w:sz w:val="24"/>
          <w:szCs w:val="24"/>
          <w:lang w:eastAsia="ar-SA"/>
        </w:rPr>
      </w:pPr>
    </w:p>
    <w:p w:rsidR="002847F0" w:rsidRPr="002847F0" w:rsidRDefault="00FD20C0" w:rsidP="002847F0">
      <w:pPr>
        <w:numPr>
          <w:ilvl w:val="0"/>
          <w:numId w:val="22"/>
        </w:numPr>
        <w:suppressAutoHyphens/>
        <w:autoSpaceDE w:val="0"/>
        <w:spacing w:after="0" w:line="240" w:lineRule="auto"/>
        <w:ind w:left="75"/>
        <w:jc w:val="both"/>
        <w:rPr>
          <w:rFonts w:ascii="Times New Roman" w:eastAsia="A" w:hAnsi="Times New Roman" w:cs="A"/>
          <w:color w:val="000000"/>
          <w:sz w:val="24"/>
          <w:szCs w:val="24"/>
          <w:lang w:eastAsia="ar-SA"/>
        </w:rPr>
      </w:pPr>
      <w:r>
        <w:rPr>
          <w:rFonts w:ascii="Times New Roman" w:eastAsia="A" w:hAnsi="Times New Roman" w:cs="A"/>
          <w:color w:val="000000"/>
          <w:sz w:val="24"/>
          <w:szCs w:val="24"/>
          <w:lang w:eastAsia="ar-SA"/>
        </w:rPr>
        <w:t>Zasady opisane w pkt. 2</w:t>
      </w:r>
      <w:r w:rsidR="002847F0" w:rsidRPr="002847F0">
        <w:rPr>
          <w:rFonts w:ascii="Times New Roman" w:eastAsia="A" w:hAnsi="Times New Roman" w:cs="A"/>
          <w:color w:val="000000"/>
          <w:sz w:val="24"/>
          <w:szCs w:val="24"/>
          <w:lang w:eastAsia="ar-SA"/>
        </w:rPr>
        <w:t xml:space="preserve">-3 dotyczą odpowiednio wszelkich zmian do umowy o podwykonawstwo lub umowy z dalszym podwykonawcą. </w:t>
      </w:r>
    </w:p>
    <w:p w:rsidR="002847F0" w:rsidRPr="002847F0" w:rsidRDefault="002847F0" w:rsidP="002847F0">
      <w:pPr>
        <w:suppressAutoHyphens/>
        <w:autoSpaceDE w:val="0"/>
        <w:spacing w:after="0" w:line="240" w:lineRule="auto"/>
        <w:ind w:left="75"/>
        <w:jc w:val="both"/>
        <w:rPr>
          <w:rFonts w:ascii="Times New Roman" w:eastAsia="Times New Roman" w:hAnsi="Times New Roman" w:cs="Times New Roman"/>
          <w:color w:val="000000"/>
          <w:sz w:val="24"/>
          <w:szCs w:val="24"/>
          <w:lang w:eastAsia="ar-SA"/>
        </w:rPr>
      </w:pPr>
    </w:p>
    <w:p w:rsidR="002847F0" w:rsidRPr="002847F0" w:rsidRDefault="002847F0" w:rsidP="002847F0">
      <w:pPr>
        <w:numPr>
          <w:ilvl w:val="0"/>
          <w:numId w:val="22"/>
        </w:numPr>
        <w:suppressAutoHyphens/>
        <w:autoSpaceDE w:val="0"/>
        <w:spacing w:after="0" w:line="240" w:lineRule="auto"/>
        <w:ind w:left="75"/>
        <w:jc w:val="both"/>
        <w:rPr>
          <w:rFonts w:ascii="Times New Roman" w:eastAsia="A" w:hAnsi="Times New Roman" w:cs="A"/>
          <w:color w:val="000000"/>
          <w:sz w:val="24"/>
          <w:szCs w:val="24"/>
          <w:lang w:eastAsia="ar-SA"/>
        </w:rPr>
      </w:pPr>
      <w:r w:rsidRPr="002847F0">
        <w:rPr>
          <w:rFonts w:ascii="Times New Roman" w:eastAsia="A" w:hAnsi="Times New Roman" w:cs="A"/>
          <w:color w:val="000000"/>
          <w:sz w:val="24"/>
          <w:szCs w:val="24"/>
          <w:lang w:eastAsia="ar-SA"/>
        </w:rPr>
        <w:lastRenderedPageBreak/>
        <w:t xml:space="preserve">Umowa lub projekt umowy pomiędzy Wykonawcą,  a podwykonawcą powinna zastrzegać spełnienia przez podwykonawcę , dalszego podwykonawcę wymagań związanych z gwarancją i rękojmią. </w:t>
      </w:r>
    </w:p>
    <w:p w:rsidR="002847F0" w:rsidRPr="002847F0" w:rsidRDefault="002847F0" w:rsidP="002847F0">
      <w:pPr>
        <w:suppressAutoHyphens/>
        <w:autoSpaceDE w:val="0"/>
        <w:spacing w:after="0" w:line="240" w:lineRule="auto"/>
        <w:ind w:left="75"/>
        <w:jc w:val="both"/>
        <w:rPr>
          <w:rFonts w:ascii="Times New Roman" w:eastAsia="Times New Roman" w:hAnsi="Times New Roman" w:cs="Times New Roman"/>
          <w:sz w:val="24"/>
          <w:szCs w:val="24"/>
          <w:lang w:eastAsia="ar-SA"/>
        </w:rPr>
      </w:pPr>
    </w:p>
    <w:p w:rsidR="002847F0" w:rsidRPr="002847F0" w:rsidRDefault="002847F0" w:rsidP="002847F0">
      <w:pPr>
        <w:numPr>
          <w:ilvl w:val="0"/>
          <w:numId w:val="22"/>
        </w:numPr>
        <w:suppressAutoHyphens/>
        <w:autoSpaceDE w:val="0"/>
        <w:spacing w:after="0" w:line="240" w:lineRule="auto"/>
        <w:ind w:left="75"/>
        <w:jc w:val="both"/>
        <w:rPr>
          <w:rFonts w:ascii="Times New Roman" w:eastAsia="A" w:hAnsi="Times New Roman" w:cs="A"/>
          <w:color w:val="000000"/>
          <w:sz w:val="24"/>
          <w:szCs w:val="24"/>
          <w:lang w:eastAsia="ar-SA"/>
        </w:rPr>
      </w:pPr>
      <w:r w:rsidRPr="002847F0">
        <w:rPr>
          <w:rFonts w:ascii="Times New Roman" w:eastAsia="A" w:hAnsi="Times New Roman" w:cs="A"/>
          <w:color w:val="000000"/>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2847F0" w:rsidRPr="002847F0" w:rsidRDefault="002847F0" w:rsidP="002847F0">
      <w:pPr>
        <w:suppressAutoHyphens/>
        <w:autoSpaceDE w:val="0"/>
        <w:spacing w:after="0" w:line="240" w:lineRule="auto"/>
        <w:ind w:left="75"/>
        <w:jc w:val="both"/>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40" w:lineRule="auto"/>
        <w:ind w:left="75"/>
        <w:jc w:val="both"/>
        <w:rPr>
          <w:rFonts w:ascii="Times New Roman" w:eastAsia="Times New Roman" w:hAnsi="Times New Roman" w:cs="Times New Roman"/>
          <w:sz w:val="24"/>
          <w:szCs w:val="24"/>
          <w:lang w:eastAsia="ar-SA"/>
        </w:rPr>
      </w:pPr>
    </w:p>
    <w:p w:rsidR="002847F0" w:rsidRPr="002847F0" w:rsidRDefault="002847F0" w:rsidP="002847F0">
      <w:pPr>
        <w:numPr>
          <w:ilvl w:val="0"/>
          <w:numId w:val="22"/>
        </w:numPr>
        <w:suppressAutoHyphens/>
        <w:autoSpaceDE w:val="0"/>
        <w:spacing w:after="0" w:line="240" w:lineRule="auto"/>
        <w:ind w:left="75"/>
        <w:jc w:val="both"/>
        <w:rPr>
          <w:rFonts w:ascii="Times New Roman" w:eastAsia="A" w:hAnsi="Times New Roman" w:cs="A"/>
          <w:color w:val="000000"/>
          <w:sz w:val="24"/>
          <w:szCs w:val="24"/>
          <w:lang w:eastAsia="ar-SA"/>
        </w:rPr>
      </w:pPr>
      <w:r w:rsidRPr="002847F0">
        <w:rPr>
          <w:rFonts w:ascii="Times New Roman" w:eastAsia="A" w:hAnsi="Times New Roman" w:cs="A"/>
          <w:color w:val="000000"/>
          <w:sz w:val="24"/>
          <w:szCs w:val="24"/>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2847F0" w:rsidRPr="002847F0" w:rsidRDefault="002847F0" w:rsidP="002847F0">
      <w:pPr>
        <w:suppressAutoHyphens/>
        <w:autoSpaceDE w:val="0"/>
        <w:spacing w:after="0" w:line="240" w:lineRule="auto"/>
        <w:ind w:left="75"/>
        <w:jc w:val="both"/>
        <w:rPr>
          <w:rFonts w:ascii="Times New Roman" w:eastAsia="A" w:hAnsi="Times New Roman" w:cs="A"/>
          <w:color w:val="000000"/>
          <w:sz w:val="24"/>
          <w:szCs w:val="24"/>
          <w:lang w:eastAsia="ar-SA"/>
        </w:rPr>
      </w:pPr>
    </w:p>
    <w:p w:rsidR="002847F0" w:rsidRPr="002847F0" w:rsidRDefault="002847F0" w:rsidP="002847F0">
      <w:pPr>
        <w:suppressAutoHyphens/>
        <w:autoSpaceDE w:val="0"/>
        <w:spacing w:after="0" w:line="240" w:lineRule="auto"/>
        <w:ind w:left="75"/>
        <w:jc w:val="both"/>
        <w:rPr>
          <w:rFonts w:ascii="Times New Roman" w:eastAsia="A" w:hAnsi="Times New Roman" w:cs="A"/>
          <w:color w:val="000000"/>
          <w:sz w:val="24"/>
          <w:szCs w:val="24"/>
          <w:lang w:eastAsia="ar-SA"/>
        </w:rPr>
      </w:pPr>
    </w:p>
    <w:p w:rsidR="002847F0" w:rsidRPr="002847F0" w:rsidRDefault="002847F0" w:rsidP="002847F0">
      <w:pPr>
        <w:suppressAutoHyphens/>
        <w:autoSpaceDE w:val="0"/>
        <w:spacing w:after="0" w:line="240" w:lineRule="auto"/>
        <w:jc w:val="both"/>
        <w:rPr>
          <w:rFonts w:ascii="Times New Roman" w:eastAsia="A" w:hAnsi="Times New Roman" w:cs="A"/>
          <w:color w:val="000000"/>
          <w:sz w:val="24"/>
          <w:szCs w:val="24"/>
          <w:lang w:eastAsia="ar-SA"/>
        </w:rPr>
      </w:pPr>
      <w:r w:rsidRPr="002847F0">
        <w:rPr>
          <w:rFonts w:ascii="Times New Roman" w:eastAsia="A" w:hAnsi="Times New Roman" w:cs="A"/>
          <w:color w:val="000000"/>
          <w:sz w:val="24"/>
          <w:szCs w:val="24"/>
          <w:lang w:eastAsia="ar-SA"/>
        </w:rPr>
        <w:t>8. W przypadku, o którym mowa w pkt.  7 jeżeli termin zapłaty wynagrodzenia jest dłuższy niż określony w pkt. 6  zamawiający informuje o tym Wykonawcę i wzywa go do doprowadzenia do zmiany tej umowy pod rygorem wystąpienia o zapłatę kary umownej.</w:t>
      </w:r>
    </w:p>
    <w:p w:rsidR="002847F0" w:rsidRPr="002847F0" w:rsidRDefault="002847F0" w:rsidP="002847F0">
      <w:pPr>
        <w:suppressAutoHyphens/>
        <w:autoSpaceDE w:val="0"/>
        <w:spacing w:after="0" w:line="240" w:lineRule="auto"/>
        <w:jc w:val="both"/>
        <w:rPr>
          <w:rFonts w:ascii="Times New Roman" w:eastAsia="A" w:hAnsi="Times New Roman" w:cs="A"/>
          <w:color w:val="000000"/>
          <w:sz w:val="24"/>
          <w:szCs w:val="24"/>
          <w:lang w:eastAsia="ar-SA"/>
        </w:rPr>
      </w:pPr>
    </w:p>
    <w:p w:rsidR="002847F0" w:rsidRPr="002847F0" w:rsidRDefault="002847F0" w:rsidP="002847F0">
      <w:pPr>
        <w:suppressAutoHyphens/>
        <w:autoSpaceDE w:val="0"/>
        <w:spacing w:after="0" w:line="240" w:lineRule="auto"/>
        <w:rPr>
          <w:rFonts w:ascii="A" w:eastAsia="A" w:hAnsi="A" w:cs="A"/>
          <w:sz w:val="20"/>
          <w:szCs w:val="20"/>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A" w:hAnsi="Times New Roman" w:cs="A"/>
          <w:color w:val="000000"/>
          <w:sz w:val="24"/>
          <w:szCs w:val="24"/>
          <w:lang w:eastAsia="ar-SA"/>
        </w:rPr>
        <w:t xml:space="preserve">9. Za każdy wypadek naruszenia zasad dotyczących zatrudnienia podwykonawcy i dalszego podwykonawcy oraz w wypadku  okoliczności opisanych w pkt. 8 </w:t>
      </w:r>
      <w:r w:rsidRPr="002847F0">
        <w:rPr>
          <w:rFonts w:ascii="Times New Roman" w:eastAsia="Times New Roman" w:hAnsi="Times New Roman" w:cs="Times New Roman"/>
          <w:color w:val="000000"/>
          <w:sz w:val="24"/>
          <w:szCs w:val="24"/>
          <w:lang w:eastAsia="ar-SA"/>
        </w:rPr>
        <w:t xml:space="preserve">Wykonawca zapłaci karę umowną w wysokości 10 000,00 zł brutto (słownie: dziesięć tysięcy). </w:t>
      </w:r>
    </w:p>
    <w:p w:rsidR="002847F0" w:rsidRPr="002847F0" w:rsidRDefault="002847F0" w:rsidP="002847F0">
      <w:pPr>
        <w:suppressAutoHyphens/>
        <w:autoSpaceDE w:val="0"/>
        <w:spacing w:after="0" w:line="240" w:lineRule="auto"/>
        <w:ind w:left="142" w:hanging="142"/>
        <w:jc w:val="both"/>
        <w:rPr>
          <w:rFonts w:ascii="Times New Roman" w:eastAsia="Times New Roman" w:hAnsi="Times New Roman" w:cs="Times New Roman"/>
          <w:color w:val="6B2394"/>
          <w:sz w:val="24"/>
          <w:szCs w:val="24"/>
          <w:lang w:eastAsia="ar-SA"/>
        </w:rPr>
      </w:pPr>
    </w:p>
    <w:p w:rsidR="002847F0" w:rsidRPr="002847F0" w:rsidRDefault="002847F0" w:rsidP="002847F0">
      <w:pPr>
        <w:suppressAutoHyphens/>
        <w:autoSpaceDE w:val="0"/>
        <w:spacing w:after="0" w:line="240" w:lineRule="auto"/>
        <w:ind w:left="142" w:hanging="142"/>
        <w:jc w:val="both"/>
        <w:rPr>
          <w:rFonts w:ascii="Times New Roman" w:eastAsia="Times New Roman" w:hAnsi="Times New Roman" w:cs="Times New Roman"/>
          <w:color w:val="6B2394"/>
          <w:sz w:val="24"/>
          <w:szCs w:val="24"/>
          <w:lang w:eastAsia="ar-SA"/>
        </w:rPr>
      </w:pPr>
    </w:p>
    <w:p w:rsidR="002847F0" w:rsidRPr="002847F0" w:rsidRDefault="002847F0" w:rsidP="002847F0">
      <w:pPr>
        <w:tabs>
          <w:tab w:val="left" w:pos="142"/>
        </w:tabs>
        <w:suppressAutoHyphens/>
        <w:autoSpaceDE w:val="0"/>
        <w:spacing w:after="0" w:line="240" w:lineRule="auto"/>
        <w:ind w:left="142" w:hanging="142"/>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10. Zamawiający może zażądać od Wykonawcy przedstawienia dokumentów potwierdzających kwalifikacje podwykonawcy, dalszego podwykonawcy. Zamawiający wyznacza termin na dostarczenie powyższych dokumentów, termin ten jednak nie może być krótszy niż 3 dni.</w:t>
      </w:r>
    </w:p>
    <w:p w:rsidR="002847F0" w:rsidRPr="002847F0" w:rsidRDefault="002847F0" w:rsidP="002847F0">
      <w:pPr>
        <w:suppressAutoHyphens/>
        <w:autoSpaceDE w:val="0"/>
        <w:spacing w:after="0" w:line="240" w:lineRule="auto"/>
        <w:ind w:left="142" w:hanging="142"/>
        <w:jc w:val="both"/>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40" w:lineRule="auto"/>
        <w:ind w:left="142" w:hanging="142"/>
        <w:jc w:val="both"/>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auto"/>
        <w:jc w:val="both"/>
        <w:rPr>
          <w:rFonts w:ascii="Times New Roman" w:eastAsia="Arial" w:hAnsi="Times New Roman" w:cs="Times New Roman"/>
          <w:sz w:val="24"/>
          <w:szCs w:val="24"/>
          <w:lang w:eastAsia="ar-SA"/>
        </w:rPr>
      </w:pPr>
      <w:r w:rsidRPr="002847F0">
        <w:rPr>
          <w:rFonts w:ascii="Times New Roman" w:eastAsia="Arial" w:hAnsi="Times New Roman" w:cs="Times New Roman"/>
          <w:sz w:val="24"/>
          <w:szCs w:val="24"/>
          <w:lang w:eastAsia="ar-SA"/>
        </w:rPr>
        <w:t>11. W umowach z podwykonawcami wynagrodzenie należne podwykonawcy z tytułu wykonania powierzonej przez Wykonawcę części przedmiotu zamówienia nie może przewyższać wynagrodzenia za tę część przedmiotu zamówienia należnego Wykonawcy od Zamawiającego.</w:t>
      </w:r>
    </w:p>
    <w:p w:rsidR="002847F0" w:rsidRPr="002847F0" w:rsidRDefault="002847F0" w:rsidP="002847F0">
      <w:pPr>
        <w:suppressAutoHyphens/>
        <w:spacing w:after="0" w:line="240" w:lineRule="auto"/>
        <w:jc w:val="both"/>
        <w:rPr>
          <w:rFonts w:ascii="Times New Roman" w:eastAsia="Arial" w:hAnsi="Times New Roman" w:cs="Times New Roman"/>
          <w:sz w:val="24"/>
          <w:szCs w:val="24"/>
          <w:lang w:eastAsia="ar-SA"/>
        </w:rPr>
      </w:pPr>
    </w:p>
    <w:p w:rsidR="002847F0" w:rsidRPr="002847F0" w:rsidRDefault="002847F0" w:rsidP="002847F0">
      <w:pPr>
        <w:suppressAutoHyphens/>
        <w:spacing w:after="0" w:line="240" w:lineRule="auto"/>
        <w:jc w:val="both"/>
        <w:rPr>
          <w:rFonts w:ascii="Times New Roman" w:eastAsia="Arial" w:hAnsi="Times New Roman" w:cs="Times New Roman"/>
          <w:sz w:val="24"/>
          <w:szCs w:val="24"/>
          <w:lang w:eastAsia="ar-SA"/>
        </w:rPr>
      </w:pPr>
    </w:p>
    <w:p w:rsidR="002847F0" w:rsidRPr="002847F0" w:rsidRDefault="002847F0" w:rsidP="002847F0">
      <w:pPr>
        <w:suppressAutoHyphens/>
        <w:spacing w:after="0" w:line="240" w:lineRule="auto"/>
        <w:jc w:val="both"/>
        <w:rPr>
          <w:rFonts w:ascii="Times New Roman" w:eastAsia="Arial" w:hAnsi="Times New Roman" w:cs="Times New Roman"/>
          <w:sz w:val="24"/>
          <w:szCs w:val="24"/>
          <w:lang w:eastAsia="ar-SA"/>
        </w:rPr>
      </w:pPr>
      <w:r w:rsidRPr="002847F0">
        <w:rPr>
          <w:rFonts w:ascii="Times New Roman" w:eastAsia="Arial" w:hAnsi="Times New Roman" w:cs="Times New Roman"/>
          <w:sz w:val="24"/>
          <w:szCs w:val="24"/>
          <w:lang w:eastAsia="ar-SA"/>
        </w:rPr>
        <w:t>12. W umowach zawieranych pomiędzy Wykonawcą i podwykonawcą odbiory przez Wykonawcę robót, prac wykonanych przez podwykonawcę winny się odbywać przy udziale Zamawiającego.</w:t>
      </w:r>
    </w:p>
    <w:p w:rsidR="002847F0" w:rsidRPr="002847F0" w:rsidRDefault="002847F0" w:rsidP="002847F0">
      <w:pPr>
        <w:suppressAutoHyphens/>
        <w:spacing w:after="0" w:line="240" w:lineRule="auto"/>
        <w:jc w:val="both"/>
        <w:rPr>
          <w:rFonts w:ascii="Times New Roman" w:eastAsia="Arial" w:hAnsi="Times New Roman" w:cs="Times New Roman"/>
          <w:sz w:val="24"/>
          <w:szCs w:val="24"/>
          <w:lang w:eastAsia="ar-SA"/>
        </w:rPr>
      </w:pPr>
    </w:p>
    <w:p w:rsidR="002847F0" w:rsidRPr="002847F0" w:rsidRDefault="002847F0" w:rsidP="002847F0">
      <w:pPr>
        <w:suppressAutoHyphens/>
        <w:spacing w:after="0" w:line="240" w:lineRule="auto"/>
        <w:jc w:val="both"/>
        <w:rPr>
          <w:rFonts w:ascii="Times New Roman" w:eastAsia="Arial" w:hAnsi="Times New Roman" w:cs="Times New Roman"/>
          <w:sz w:val="24"/>
          <w:szCs w:val="24"/>
          <w:lang w:eastAsia="ar-SA"/>
        </w:rPr>
      </w:pPr>
    </w:p>
    <w:p w:rsidR="002847F0" w:rsidRPr="002847F0" w:rsidRDefault="002847F0" w:rsidP="002847F0">
      <w:pPr>
        <w:suppressAutoHyphens/>
        <w:spacing w:after="0" w:line="240" w:lineRule="auto"/>
        <w:jc w:val="both"/>
        <w:rPr>
          <w:rFonts w:ascii="Times New Roman" w:eastAsia="Arial" w:hAnsi="Times New Roman" w:cs="Times New Roman"/>
          <w:sz w:val="24"/>
          <w:szCs w:val="24"/>
          <w:lang w:eastAsia="ar-SA"/>
        </w:rPr>
      </w:pPr>
      <w:r w:rsidRPr="002847F0">
        <w:rPr>
          <w:rFonts w:ascii="Times New Roman" w:eastAsia="Arial" w:hAnsi="Times New Roman" w:cs="Times New Roman"/>
          <w:sz w:val="24"/>
          <w:szCs w:val="24"/>
          <w:lang w:eastAsia="ar-SA"/>
        </w:rPr>
        <w:t>13. Wykonawca winien zgłaszać Zamawiającemu do odbioru wyłącznie te roboty, które zostały przez niego odebrane od podwykonawców bezwarunkowo i bez zastrzeżeń.</w:t>
      </w:r>
    </w:p>
    <w:p w:rsidR="002847F0" w:rsidRPr="002847F0" w:rsidRDefault="002847F0" w:rsidP="002847F0">
      <w:pPr>
        <w:suppressAutoHyphens/>
        <w:spacing w:after="0" w:line="240" w:lineRule="auto"/>
        <w:jc w:val="both"/>
        <w:rPr>
          <w:rFonts w:ascii="Times New Roman" w:eastAsia="Arial" w:hAnsi="Times New Roman" w:cs="Times New Roman"/>
          <w:sz w:val="24"/>
          <w:szCs w:val="24"/>
          <w:lang w:eastAsia="ar-SA"/>
        </w:rPr>
      </w:pPr>
    </w:p>
    <w:p w:rsidR="002847F0" w:rsidRPr="002847F0" w:rsidRDefault="002847F0" w:rsidP="002847F0">
      <w:pPr>
        <w:suppressAutoHyphens/>
        <w:spacing w:after="0" w:line="240" w:lineRule="auto"/>
        <w:jc w:val="both"/>
        <w:rPr>
          <w:rFonts w:ascii="Times New Roman" w:eastAsia="Arial" w:hAnsi="Times New Roman" w:cs="Times New Roman"/>
          <w:sz w:val="24"/>
          <w:szCs w:val="24"/>
          <w:lang w:eastAsia="ar-SA"/>
        </w:rPr>
      </w:pPr>
    </w:p>
    <w:p w:rsidR="002847F0" w:rsidRPr="002847F0" w:rsidRDefault="002847F0" w:rsidP="002847F0">
      <w:pPr>
        <w:suppressAutoHyphens/>
        <w:spacing w:after="0" w:line="240" w:lineRule="auto"/>
        <w:jc w:val="both"/>
        <w:rPr>
          <w:rFonts w:ascii="Times New Roman" w:eastAsia="Arial" w:hAnsi="Times New Roman" w:cs="Times New Roman"/>
          <w:sz w:val="24"/>
          <w:szCs w:val="24"/>
          <w:lang w:eastAsia="ar-SA"/>
        </w:rPr>
      </w:pPr>
      <w:r w:rsidRPr="002847F0">
        <w:rPr>
          <w:rFonts w:ascii="Times New Roman" w:eastAsia="Arial" w:hAnsi="Times New Roman" w:cs="Times New Roman"/>
          <w:sz w:val="24"/>
          <w:szCs w:val="24"/>
          <w:lang w:eastAsia="ar-SA"/>
        </w:rPr>
        <w:lastRenderedPageBreak/>
        <w:t xml:space="preserve">14. Zapisy niniejszego działu stosuje się odpowiednio do umów z dalszymi podwykonawcami. </w:t>
      </w:r>
    </w:p>
    <w:p w:rsidR="002847F0" w:rsidRPr="002847F0" w:rsidRDefault="002847F0" w:rsidP="002847F0">
      <w:pPr>
        <w:suppressAutoHyphens/>
        <w:spacing w:after="0" w:line="240" w:lineRule="auto"/>
        <w:jc w:val="both"/>
        <w:rPr>
          <w:rFonts w:ascii="Times New Roman" w:eastAsia="Arial"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auto"/>
        <w:jc w:val="both"/>
        <w:rPr>
          <w:rFonts w:ascii="Times New Roman" w:eastAsia="Times New Roman" w:hAnsi="Times New Roman" w:cs="Times New Roman"/>
          <w:b/>
          <w:bCs/>
          <w:sz w:val="24"/>
          <w:szCs w:val="24"/>
          <w:lang w:eastAsia="ar-SA"/>
        </w:rPr>
      </w:pPr>
      <w:r w:rsidRPr="002847F0">
        <w:rPr>
          <w:rFonts w:ascii="Times New Roman" w:eastAsia="Times New Roman" w:hAnsi="Times New Roman" w:cs="Times New Roman"/>
          <w:b/>
          <w:bCs/>
          <w:sz w:val="24"/>
          <w:szCs w:val="24"/>
          <w:lang w:eastAsia="ar-SA"/>
        </w:rPr>
        <w:t>ROZDZIAŁ IX. OŚWIADCZENIA</w:t>
      </w: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p>
    <w:p w:rsidR="002847F0" w:rsidRPr="002847F0" w:rsidRDefault="002847F0" w:rsidP="002847F0">
      <w:pPr>
        <w:tabs>
          <w:tab w:val="left" w:pos="426"/>
        </w:tabs>
        <w:suppressAutoHyphens/>
        <w:autoSpaceDE w:val="0"/>
        <w:spacing w:after="0" w:line="240" w:lineRule="auto"/>
        <w:rPr>
          <w:rFonts w:ascii="Times New Roman" w:eastAsia="Times New Roman" w:hAnsi="Times New Roman" w:cs="Times New Roman"/>
          <w:b/>
          <w:i/>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Wykonawca stosownie do art. 44 ustawy musi złożyć oświadczenie o spełnianiu warunków udziału w postępowaniu </w:t>
      </w:r>
      <w:r w:rsidRPr="002847F0">
        <w:rPr>
          <w:rFonts w:ascii="Times New Roman" w:eastAsia="Times New Roman" w:hAnsi="Times New Roman" w:cs="Times New Roman"/>
          <w:b/>
          <w:i/>
          <w:color w:val="000000"/>
          <w:sz w:val="24"/>
          <w:szCs w:val="24"/>
          <w:lang w:eastAsia="ar-SA"/>
        </w:rPr>
        <w:t>(wg wzoru stanowiącego załącznik Nr 2 do SIWZ).</w:t>
      </w:r>
    </w:p>
    <w:p w:rsidR="002847F0" w:rsidRPr="002847F0" w:rsidRDefault="002847F0" w:rsidP="002847F0">
      <w:pPr>
        <w:suppressAutoHyphens/>
        <w:spacing w:after="0" w:line="240" w:lineRule="auto"/>
        <w:jc w:val="both"/>
        <w:rPr>
          <w:rFonts w:ascii="Times New Roman" w:eastAsia="Times New Roman" w:hAnsi="Times New Roman" w:cs="Times New Roman"/>
          <w:color w:val="000000"/>
          <w:sz w:val="24"/>
          <w:szCs w:val="24"/>
          <w:lang w:eastAsia="ar-SA"/>
        </w:rPr>
      </w:pPr>
    </w:p>
    <w:p w:rsidR="002847F0" w:rsidRPr="002847F0" w:rsidRDefault="002847F0" w:rsidP="002847F0">
      <w:pPr>
        <w:tabs>
          <w:tab w:val="left" w:pos="0"/>
        </w:tabs>
        <w:suppressAutoHyphens/>
        <w:spacing w:after="0" w:line="240" w:lineRule="auto"/>
        <w:jc w:val="both"/>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 xml:space="preserve">ROZDZIAŁ X.  DOKUMENTY, JAKIE MA DOSTARCZYĆ WYKONAWCA W CELU POTWIERDZENIA SPEŁNIENIA WARUNKÓW UDZIAŁU W POSTĘPOWANIU </w:t>
      </w:r>
    </w:p>
    <w:p w:rsidR="002847F0" w:rsidRPr="002847F0" w:rsidRDefault="002847F0" w:rsidP="002847F0">
      <w:pPr>
        <w:tabs>
          <w:tab w:val="left" w:pos="0"/>
        </w:tabs>
        <w:suppressAutoHyphens/>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numPr>
          <w:ilvl w:val="0"/>
          <w:numId w:val="4"/>
        </w:numPr>
        <w:tabs>
          <w:tab w:val="left" w:pos="426"/>
        </w:tabs>
        <w:suppressAutoHyphens/>
        <w:autoSpaceDE w:val="0"/>
        <w:spacing w:after="0" w:line="240" w:lineRule="auto"/>
        <w:ind w:left="45"/>
        <w:rPr>
          <w:rFonts w:ascii="Times New Roman" w:eastAsia="Times New Roman" w:hAnsi="Times New Roman" w:cs="Arial"/>
          <w:sz w:val="24"/>
          <w:szCs w:val="24"/>
          <w:lang w:eastAsia="ar-SA"/>
        </w:rPr>
      </w:pPr>
      <w:r w:rsidRPr="002847F0">
        <w:rPr>
          <w:rFonts w:ascii="Times New Roman" w:eastAsia="Times New Roman" w:hAnsi="Times New Roman" w:cs="Times New Roman"/>
          <w:sz w:val="24"/>
          <w:szCs w:val="24"/>
          <w:lang w:eastAsia="ar-SA"/>
        </w:rPr>
        <w:t>W celu wykazania spełniania przez Wykonawców warunków, o których mowa w art. 22 ust. 1 ustawy, Zamawiający żąda  złożenia:</w:t>
      </w:r>
    </w:p>
    <w:p w:rsidR="002847F0" w:rsidRPr="002847F0" w:rsidRDefault="002847F0" w:rsidP="002847F0">
      <w:pPr>
        <w:numPr>
          <w:ilvl w:val="0"/>
          <w:numId w:val="23"/>
        </w:numPr>
        <w:tabs>
          <w:tab w:val="left" w:pos="180"/>
        </w:tabs>
        <w:suppressAutoHyphens/>
        <w:spacing w:after="0" w:line="240" w:lineRule="auto"/>
        <w:jc w:val="both"/>
        <w:rPr>
          <w:rFonts w:ascii="Times New Roman" w:eastAsia="Univers-PL" w:hAnsi="Times New Roman" w:cs="Times New Roman"/>
          <w:color w:val="000000"/>
          <w:sz w:val="24"/>
          <w:szCs w:val="24"/>
          <w:lang w:eastAsia="ar-SA"/>
        </w:rPr>
      </w:pPr>
      <w:r w:rsidRPr="002847F0">
        <w:rPr>
          <w:rFonts w:ascii="Times New Roman" w:eastAsia="Univers-PL" w:hAnsi="Times New Roman" w:cs="Times New Roman"/>
          <w:color w:val="000000"/>
          <w:sz w:val="24"/>
          <w:szCs w:val="24"/>
          <w:lang w:eastAsia="ar-SA"/>
        </w:rPr>
        <w:t>wykazu  potwierdzającego  wykonanie w okresie ostatnich pięciu lat przed upływem terminu składania ofert, a jeżeli okres prowadzenia działalności jest krótszy - w tym okresie:</w:t>
      </w:r>
    </w:p>
    <w:p w:rsidR="002847F0" w:rsidRPr="002847F0" w:rsidRDefault="002847F0" w:rsidP="002847F0">
      <w:pPr>
        <w:tabs>
          <w:tab w:val="left" w:pos="180"/>
        </w:tabs>
        <w:suppressAutoHyphens/>
        <w:spacing w:after="0" w:line="240" w:lineRule="auto"/>
        <w:ind w:left="360"/>
        <w:jc w:val="both"/>
        <w:rPr>
          <w:rFonts w:ascii="Times New Roman" w:eastAsia="Univers-PL" w:hAnsi="Times New Roman" w:cs="Times New Roman"/>
          <w:color w:val="000000" w:themeColor="text1"/>
          <w:sz w:val="24"/>
          <w:szCs w:val="24"/>
          <w:lang w:eastAsia="ar-SA"/>
        </w:rPr>
      </w:pPr>
      <w:r w:rsidRPr="002847F0">
        <w:rPr>
          <w:rFonts w:ascii="Times New Roman" w:eastAsia="Univers-PL" w:hAnsi="Times New Roman" w:cs="Times New Roman"/>
          <w:color w:val="000000" w:themeColor="text1"/>
          <w:sz w:val="24"/>
          <w:szCs w:val="24"/>
          <w:lang w:eastAsia="ar-SA"/>
        </w:rPr>
        <w:t>co najmniej dwóch inwestycji polegających na wykonaniu robót budowlanych, w zakresie budowy, przebudowy lub rozbudowy (nadbudowy) budynków użyteczności publicznej</w:t>
      </w:r>
      <w:r w:rsidR="00CD312A">
        <w:rPr>
          <w:rFonts w:ascii="Times New Roman" w:eastAsia="Univers-PL" w:hAnsi="Times New Roman" w:cs="Times New Roman"/>
          <w:color w:val="000000" w:themeColor="text1"/>
          <w:sz w:val="24"/>
          <w:szCs w:val="24"/>
          <w:lang w:eastAsia="ar-SA"/>
        </w:rPr>
        <w:t xml:space="preserve"> (np. </w:t>
      </w:r>
      <w:r w:rsidR="0084503F" w:rsidRPr="0084503F">
        <w:rPr>
          <w:rFonts w:ascii="Times New Roman" w:eastAsia="Univers-PL" w:hAnsi="Times New Roman" w:cs="Times New Roman"/>
          <w:color w:val="000000" w:themeColor="text1"/>
          <w:sz w:val="24"/>
          <w:szCs w:val="24"/>
          <w:lang w:eastAsia="ar-SA"/>
        </w:rPr>
        <w:t xml:space="preserve"> na potrzeby usług sportu i rekreacji</w:t>
      </w:r>
      <w:r w:rsidR="00CD312A">
        <w:rPr>
          <w:rFonts w:ascii="Times New Roman" w:eastAsia="Univers-PL" w:hAnsi="Times New Roman" w:cs="Times New Roman"/>
          <w:color w:val="000000" w:themeColor="text1"/>
          <w:sz w:val="24"/>
          <w:szCs w:val="24"/>
          <w:lang w:eastAsia="ar-SA"/>
        </w:rPr>
        <w:t>)</w:t>
      </w:r>
      <w:r w:rsidRPr="002847F0">
        <w:rPr>
          <w:rFonts w:ascii="Times New Roman" w:eastAsia="Univers-PL" w:hAnsi="Times New Roman" w:cs="Times New Roman"/>
          <w:color w:val="000000" w:themeColor="text1"/>
          <w:sz w:val="24"/>
          <w:szCs w:val="24"/>
          <w:lang w:eastAsia="ar-SA"/>
        </w:rPr>
        <w:t xml:space="preserve"> o powierzchni</w:t>
      </w:r>
      <w:r w:rsidR="00FD20C0">
        <w:rPr>
          <w:rFonts w:ascii="Times New Roman" w:eastAsia="Univers-PL" w:hAnsi="Times New Roman" w:cs="Times New Roman"/>
          <w:color w:val="000000" w:themeColor="text1"/>
          <w:sz w:val="24"/>
          <w:szCs w:val="24"/>
          <w:lang w:eastAsia="ar-SA"/>
        </w:rPr>
        <w:t xml:space="preserve"> użytkowej nie mniejszej niż 350</w:t>
      </w:r>
      <w:r w:rsidRPr="002847F0">
        <w:rPr>
          <w:rFonts w:ascii="Times New Roman" w:eastAsia="Univers-PL" w:hAnsi="Times New Roman" w:cs="Times New Roman"/>
          <w:color w:val="000000" w:themeColor="text1"/>
          <w:sz w:val="24"/>
          <w:szCs w:val="24"/>
          <w:lang w:eastAsia="ar-SA"/>
        </w:rPr>
        <w:t xml:space="preserve"> m2 każda</w:t>
      </w:r>
      <w:r w:rsidR="0084503F">
        <w:rPr>
          <w:rFonts w:ascii="Times New Roman" w:eastAsia="Univers-PL" w:hAnsi="Times New Roman" w:cs="Times New Roman"/>
          <w:color w:val="000000" w:themeColor="text1"/>
          <w:sz w:val="24"/>
          <w:szCs w:val="24"/>
          <w:lang w:eastAsia="ar-SA"/>
        </w:rPr>
        <w:t xml:space="preserve"> i o wartości nie niższej niż </w:t>
      </w:r>
      <w:r w:rsidR="00FD20C0">
        <w:rPr>
          <w:rFonts w:ascii="Times New Roman" w:eastAsia="Univers-PL" w:hAnsi="Times New Roman" w:cs="Times New Roman"/>
          <w:color w:val="000000" w:themeColor="text1"/>
          <w:sz w:val="24"/>
          <w:szCs w:val="24"/>
          <w:lang w:eastAsia="ar-SA"/>
        </w:rPr>
        <w:t>50</w:t>
      </w:r>
      <w:r w:rsidR="0084503F">
        <w:rPr>
          <w:rFonts w:ascii="Times New Roman" w:eastAsia="Univers-PL" w:hAnsi="Times New Roman" w:cs="Times New Roman"/>
          <w:color w:val="000000" w:themeColor="text1"/>
          <w:sz w:val="24"/>
          <w:szCs w:val="24"/>
          <w:lang w:eastAsia="ar-SA"/>
        </w:rPr>
        <w:t>0</w:t>
      </w:r>
      <w:r w:rsidR="00006AA8">
        <w:rPr>
          <w:rFonts w:ascii="Times New Roman" w:eastAsia="Univers-PL" w:hAnsi="Times New Roman" w:cs="Times New Roman"/>
          <w:color w:val="000000" w:themeColor="text1"/>
          <w:sz w:val="24"/>
          <w:szCs w:val="24"/>
          <w:lang w:eastAsia="ar-SA"/>
        </w:rPr>
        <w:t> 000,00</w:t>
      </w:r>
      <w:r w:rsidR="0084503F">
        <w:rPr>
          <w:rFonts w:ascii="Times New Roman" w:eastAsia="Univers-PL" w:hAnsi="Times New Roman" w:cs="Times New Roman"/>
          <w:color w:val="000000" w:themeColor="text1"/>
          <w:sz w:val="24"/>
          <w:szCs w:val="24"/>
          <w:lang w:eastAsia="ar-SA"/>
        </w:rPr>
        <w:t xml:space="preserve"> </w:t>
      </w:r>
      <w:r w:rsidR="00006AA8">
        <w:rPr>
          <w:rFonts w:ascii="Times New Roman" w:eastAsia="Univers-PL" w:hAnsi="Times New Roman" w:cs="Times New Roman"/>
          <w:color w:val="000000" w:themeColor="text1"/>
          <w:sz w:val="24"/>
          <w:szCs w:val="24"/>
          <w:lang w:eastAsia="ar-SA"/>
        </w:rPr>
        <w:t>zł</w:t>
      </w:r>
      <w:r w:rsidR="0084503F">
        <w:rPr>
          <w:rFonts w:ascii="Times New Roman" w:eastAsia="Univers-PL" w:hAnsi="Times New Roman" w:cs="Times New Roman"/>
          <w:color w:val="000000" w:themeColor="text1"/>
          <w:sz w:val="24"/>
          <w:szCs w:val="24"/>
          <w:lang w:eastAsia="ar-SA"/>
        </w:rPr>
        <w:t xml:space="preserve"> ( pięćset</w:t>
      </w:r>
      <w:r w:rsidRPr="002847F0">
        <w:rPr>
          <w:rFonts w:ascii="Times New Roman" w:eastAsia="Univers-PL" w:hAnsi="Times New Roman" w:cs="Times New Roman"/>
          <w:color w:val="000000" w:themeColor="text1"/>
          <w:sz w:val="24"/>
          <w:szCs w:val="24"/>
          <w:lang w:eastAsia="ar-SA"/>
        </w:rPr>
        <w:t xml:space="preserve"> tysięcy) złotych brutto </w:t>
      </w:r>
      <w:r w:rsidRPr="002847F0">
        <w:rPr>
          <w:rFonts w:ascii="Times New Roman" w:eastAsia="Times New Roman" w:hAnsi="Times New Roman"/>
          <w:color w:val="000000" w:themeColor="text1"/>
          <w:sz w:val="24"/>
          <w:szCs w:val="24"/>
        </w:rPr>
        <w:t>dla każdej inwestycji</w:t>
      </w:r>
      <w:r w:rsidRPr="002847F0">
        <w:rPr>
          <w:rFonts w:ascii="Times New Roman" w:eastAsia="Univers-PL" w:hAnsi="Times New Roman" w:cs="Times New Roman"/>
          <w:color w:val="000000" w:themeColor="text1"/>
          <w:sz w:val="24"/>
          <w:szCs w:val="24"/>
          <w:lang w:eastAsia="ar-SA"/>
        </w:rPr>
        <w:t>;</w:t>
      </w:r>
    </w:p>
    <w:p w:rsidR="002847F0" w:rsidRPr="002847F0" w:rsidRDefault="002847F0" w:rsidP="002847F0">
      <w:pPr>
        <w:tabs>
          <w:tab w:val="left" w:pos="426"/>
        </w:tabs>
        <w:suppressAutoHyphens/>
        <w:autoSpaceDE w:val="0"/>
        <w:spacing w:after="0" w:line="240" w:lineRule="exact"/>
        <w:ind w:left="142"/>
        <w:jc w:val="both"/>
        <w:rPr>
          <w:rFonts w:ascii="Times New Roman" w:eastAsia="Univers-PL" w:hAnsi="Times New Roman" w:cs="Times New Roman"/>
          <w:bCs/>
          <w:color w:val="000000"/>
          <w:sz w:val="24"/>
          <w:szCs w:val="24"/>
          <w:lang w:eastAsia="ar-SA"/>
        </w:rPr>
      </w:pPr>
      <w:r w:rsidRPr="002847F0">
        <w:rPr>
          <w:rFonts w:ascii="Times New Roman" w:eastAsia="Times New Roman" w:hAnsi="Times New Roman" w:cs="Times New Roman"/>
          <w:bCs/>
          <w:color w:val="000000"/>
          <w:sz w:val="24"/>
          <w:szCs w:val="24"/>
          <w:lang w:eastAsia="ar-SA"/>
        </w:rPr>
        <w:t xml:space="preserve">Wykonawca dołączy także </w:t>
      </w:r>
      <w:r w:rsidRPr="002847F0">
        <w:rPr>
          <w:rFonts w:ascii="Times New Roman" w:eastAsia="Univers-PL" w:hAnsi="Times New Roman" w:cs="Times New Roman"/>
          <w:bCs/>
          <w:color w:val="000000"/>
          <w:sz w:val="24"/>
          <w:szCs w:val="24"/>
          <w:lang w:eastAsia="ar-SA"/>
        </w:rPr>
        <w:t xml:space="preserve">dowody potwierdzające, czy robota została wykonana w sposób należyty oraz wskazujących, czy została wykonana zgodnie z zasadami sztuki budowlanej i prawidłowo ukończona. </w:t>
      </w:r>
    </w:p>
    <w:p w:rsidR="002847F0" w:rsidRPr="002847F0" w:rsidRDefault="002847F0" w:rsidP="002847F0">
      <w:pPr>
        <w:tabs>
          <w:tab w:val="left" w:pos="426"/>
        </w:tabs>
        <w:suppressAutoHyphens/>
        <w:autoSpaceDE w:val="0"/>
        <w:spacing w:after="0" w:line="240" w:lineRule="exact"/>
        <w:jc w:val="both"/>
        <w:rPr>
          <w:rFonts w:ascii="Times New Roman" w:eastAsia="Times New Roman" w:hAnsi="Times New Roman" w:cs="Times New Roman"/>
          <w:i/>
          <w:sz w:val="24"/>
          <w:szCs w:val="24"/>
          <w:lang w:eastAsia="ar-SA"/>
        </w:rPr>
      </w:pPr>
    </w:p>
    <w:p w:rsidR="002847F0" w:rsidRPr="002847F0" w:rsidRDefault="002847F0" w:rsidP="002847F0">
      <w:pPr>
        <w:widowControl w:val="0"/>
        <w:numPr>
          <w:ilvl w:val="0"/>
          <w:numId w:val="5"/>
        </w:numPr>
        <w:tabs>
          <w:tab w:val="left" w:pos="64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Univers-PL" w:hAnsi="Times New Roman" w:cs="Times New Roman"/>
          <w:color w:val="000000"/>
          <w:sz w:val="24"/>
          <w:szCs w:val="24"/>
          <w:lang w:eastAsia="ar-SA"/>
        </w:rPr>
        <w:t xml:space="preserve">wykazu, zgodnie z </w:t>
      </w:r>
      <w:r w:rsidRPr="002847F0">
        <w:rPr>
          <w:rFonts w:ascii="Times New Roman" w:eastAsia="Univers-PL" w:hAnsi="Times New Roman" w:cs="Times New Roman"/>
          <w:color w:val="000000"/>
          <w:sz w:val="24"/>
          <w:szCs w:val="24"/>
          <w:u w:val="single"/>
          <w:lang w:eastAsia="ar-SA"/>
        </w:rPr>
        <w:t>załącznikiem Nr 5</w:t>
      </w:r>
      <w:r w:rsidRPr="002847F0">
        <w:rPr>
          <w:rFonts w:ascii="Times New Roman" w:eastAsia="Univers-PL" w:hAnsi="Times New Roman" w:cs="Times New Roman"/>
          <w:color w:val="000000"/>
          <w:sz w:val="24"/>
          <w:szCs w:val="24"/>
          <w:lang w:eastAsia="ar-SA"/>
        </w:rPr>
        <w:t xml:space="preserve"> do SIWZ,  że Wykonawca dysponuje osobami zdolnymi do wykonania zamówienia lub wykaz osób </w:t>
      </w:r>
      <w:r w:rsidRPr="002847F0">
        <w:rPr>
          <w:rFonts w:ascii="Times New Roman" w:eastAsia="Times New Roman" w:hAnsi="Times New Roman" w:cs="Times New Roman"/>
          <w:color w:val="000000"/>
          <w:sz w:val="24"/>
          <w:szCs w:val="24"/>
          <w:lang w:eastAsia="ar-SA"/>
        </w:rPr>
        <w:t xml:space="preserve">zdolnych do wykonania zamówienia innych podmiotów na zasadach określonych w art. 26 ust. 2b ustawy Prawo Zamówień Publicznych tj.  </w:t>
      </w:r>
      <w:r w:rsidRPr="002847F0">
        <w:rPr>
          <w:rFonts w:ascii="Times New Roman" w:eastAsia="Times New Roman" w:hAnsi="Times New Roman" w:cs="Times New Roman"/>
          <w:bCs/>
          <w:color w:val="000000"/>
          <w:sz w:val="24"/>
          <w:szCs w:val="24"/>
          <w:lang w:eastAsia="ar-SA"/>
        </w:rPr>
        <w:t xml:space="preserve">dysponuje co najmniej jedną osobą </w:t>
      </w:r>
      <w:r w:rsidRPr="002847F0">
        <w:rPr>
          <w:rFonts w:ascii="Times New Roman" w:eastAsia="Times New Roman" w:hAnsi="Times New Roman" w:cs="Times New Roman"/>
          <w:color w:val="000000"/>
          <w:sz w:val="24"/>
          <w:szCs w:val="24"/>
          <w:lang w:eastAsia="ar-SA"/>
        </w:rPr>
        <w:t xml:space="preserve">posiadającą uprawnienia budowlane w zakresie kierowania robotami budowlanymi w specjalności: </w:t>
      </w:r>
    </w:p>
    <w:p w:rsidR="002847F0" w:rsidRPr="002847F0" w:rsidRDefault="002847F0" w:rsidP="002847F0">
      <w:pPr>
        <w:numPr>
          <w:ilvl w:val="1"/>
          <w:numId w:val="5"/>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konstrukcyjno-budowlanej, </w:t>
      </w:r>
    </w:p>
    <w:p w:rsidR="002847F0" w:rsidRPr="002847F0" w:rsidRDefault="002847F0" w:rsidP="002847F0">
      <w:pPr>
        <w:numPr>
          <w:ilvl w:val="1"/>
          <w:numId w:val="5"/>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instalacyjnej w zakresie sieci, instalacji i urządzeń cieplnych,  wentylacyjnych, gazowych, wodociągowych i kanalizacyjnych, </w:t>
      </w:r>
    </w:p>
    <w:p w:rsidR="002847F0" w:rsidRPr="002847F0" w:rsidRDefault="002847F0" w:rsidP="002847F0">
      <w:pPr>
        <w:numPr>
          <w:ilvl w:val="1"/>
          <w:numId w:val="5"/>
        </w:numPr>
        <w:tabs>
          <w:tab w:val="right" w:pos="-1276"/>
          <w:tab w:val="left" w:pos="567"/>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instalacyjnej w zakresie sieci, instalacji i urządzeń elektrycznych i elektroenergetycznych,</w:t>
      </w:r>
    </w:p>
    <w:p w:rsidR="002847F0" w:rsidRPr="002847F0" w:rsidRDefault="002847F0" w:rsidP="002847F0">
      <w:pPr>
        <w:widowControl w:val="0"/>
        <w:tabs>
          <w:tab w:val="left" w:pos="644"/>
        </w:tabs>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która będzie kierowała robotami i posiada co najmniej trzyletnie doświadczenie w kierowaniu robotami budowlanymi w ww. specjalnościach; warunek uznaje się za spełniony jeżeli Wykonawca przedstawi co najmniej jedną osobę posiadającą wszystkie wymienione uprawnienia lub kilka osób posiadających jedno lub kilka z wymienionych uprawnień, osoby te łącznie powinny dysponować wszystkimi wymaganymi w specyfikacji uprawnieniami.</w:t>
      </w:r>
    </w:p>
    <w:p w:rsidR="002847F0" w:rsidRPr="002847F0" w:rsidRDefault="002847F0" w:rsidP="002847F0">
      <w:pPr>
        <w:tabs>
          <w:tab w:val="left" w:pos="426"/>
        </w:tabs>
        <w:suppressAutoHyphens/>
        <w:autoSpaceDE w:val="0"/>
        <w:spacing w:after="0" w:line="240" w:lineRule="exact"/>
        <w:jc w:val="both"/>
        <w:rPr>
          <w:rFonts w:ascii="Times New Roman" w:eastAsia="Arial" w:hAnsi="Times New Roman" w:cs="Times New Roman"/>
          <w:bCs/>
          <w:color w:val="000000"/>
          <w:sz w:val="24"/>
          <w:szCs w:val="24"/>
          <w:lang w:eastAsia="ar-SA"/>
        </w:rPr>
      </w:pPr>
    </w:p>
    <w:p w:rsidR="002847F0" w:rsidRPr="002847F0" w:rsidRDefault="002847F0" w:rsidP="002847F0">
      <w:pPr>
        <w:tabs>
          <w:tab w:val="left" w:pos="426"/>
        </w:tabs>
        <w:suppressAutoHyphens/>
        <w:autoSpaceDE w:val="0"/>
        <w:spacing w:after="0" w:line="240" w:lineRule="exact"/>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bCs/>
          <w:color w:val="000000"/>
          <w:sz w:val="24"/>
          <w:szCs w:val="24"/>
          <w:lang w:eastAsia="ar-SA"/>
        </w:rPr>
        <w:t xml:space="preserve">Wykonawca złoży także oświadczenia, że osoby te posiadają wymagane uprawnienia </w:t>
      </w:r>
      <w:r w:rsidRPr="002847F0">
        <w:rPr>
          <w:rFonts w:ascii="Times New Roman" w:eastAsia="Arial" w:hAnsi="Times New Roman" w:cs="Times New Roman"/>
          <w:color w:val="000000"/>
          <w:sz w:val="24"/>
          <w:szCs w:val="24"/>
          <w:lang w:eastAsia="ar-SA"/>
        </w:rPr>
        <w:t>wraz z wpisem do Izby samorządu zawodowego(zgodnie z załącznikiem Nr 5 do SIWZ).</w:t>
      </w:r>
    </w:p>
    <w:p w:rsidR="002847F0" w:rsidRPr="002847F0" w:rsidRDefault="002847F0" w:rsidP="002847F0">
      <w:pPr>
        <w:suppressAutoHyphens/>
        <w:autoSpaceDE w:val="0"/>
        <w:spacing w:after="0" w:line="240" w:lineRule="auto"/>
        <w:rPr>
          <w:rFonts w:ascii="Times New Roman" w:eastAsia="Times New Roman" w:hAnsi="Times New Roman" w:cs="Times New Roman"/>
          <w:sz w:val="24"/>
          <w:szCs w:val="24"/>
          <w:lang w:eastAsia="ar-SA"/>
        </w:rPr>
      </w:pPr>
    </w:p>
    <w:p w:rsidR="002847F0" w:rsidRPr="002847F0" w:rsidRDefault="002847F0" w:rsidP="002847F0">
      <w:pPr>
        <w:widowControl w:val="0"/>
        <w:numPr>
          <w:ilvl w:val="0"/>
          <w:numId w:val="3"/>
        </w:numPr>
        <w:tabs>
          <w:tab w:val="left" w:pos="284"/>
        </w:tabs>
        <w:suppressAutoHyphens/>
        <w:spacing w:after="0" w:line="240" w:lineRule="auto"/>
        <w:jc w:val="both"/>
        <w:rPr>
          <w:rFonts w:ascii="Times New Roman" w:eastAsia="A" w:hAnsi="Times New Roman" w:cs="A"/>
          <w:color w:val="000000"/>
          <w:sz w:val="24"/>
          <w:szCs w:val="24"/>
          <w:lang w:eastAsia="ar-SA"/>
        </w:rPr>
      </w:pPr>
      <w:r w:rsidRPr="002847F0">
        <w:rPr>
          <w:rFonts w:ascii="Times New Roman" w:eastAsia="Times New Roman" w:hAnsi="Times New Roman" w:cs="Times New Roman"/>
          <w:sz w:val="24"/>
          <w:szCs w:val="24"/>
          <w:lang w:eastAsia="ar-SA"/>
        </w:rPr>
        <w:t xml:space="preserve">opłaconej polisy, a w przypadku jej braku innego dokumentu potwierdzającego, że Wykonawca jest ubezpieczony od odpowiedzialności cywilnej w zakresie prowadzonej działalności związanej z przedmiotem zamówienia na kwotę nie niższą niż </w:t>
      </w:r>
      <w:r w:rsidR="008C7829">
        <w:rPr>
          <w:rFonts w:ascii="Times New Roman" w:eastAsia="Times New Roman" w:hAnsi="Times New Roman" w:cs="Times New Roman"/>
          <w:color w:val="000000" w:themeColor="text1"/>
          <w:sz w:val="24"/>
          <w:szCs w:val="24"/>
          <w:lang w:eastAsia="ar-SA"/>
        </w:rPr>
        <w:t xml:space="preserve">500 000,00 </w:t>
      </w:r>
      <w:r w:rsidRPr="002847F0">
        <w:rPr>
          <w:rFonts w:ascii="Times New Roman" w:eastAsia="Times New Roman" w:hAnsi="Times New Roman" w:cs="Times New Roman"/>
          <w:color w:val="000000" w:themeColor="text1"/>
          <w:sz w:val="24"/>
          <w:szCs w:val="24"/>
          <w:lang w:eastAsia="ar-SA"/>
        </w:rPr>
        <w:t>(pięćset tysięcy)</w:t>
      </w:r>
      <w:r w:rsidR="008C7829">
        <w:rPr>
          <w:rFonts w:ascii="Times New Roman" w:eastAsia="Times New Roman" w:hAnsi="Times New Roman" w:cs="Times New Roman"/>
          <w:color w:val="000000" w:themeColor="text1"/>
          <w:sz w:val="24"/>
          <w:szCs w:val="24"/>
          <w:lang w:eastAsia="ar-SA"/>
        </w:rPr>
        <w:t xml:space="preserve"> </w:t>
      </w:r>
      <w:r w:rsidRPr="002847F0">
        <w:rPr>
          <w:rFonts w:ascii="Times New Roman" w:eastAsia="Times New Roman" w:hAnsi="Times New Roman" w:cs="Times New Roman"/>
          <w:sz w:val="24"/>
          <w:szCs w:val="24"/>
          <w:lang w:eastAsia="ar-SA"/>
        </w:rPr>
        <w:t>złotych od jednego i wszystkich zdarzeń;</w:t>
      </w:r>
    </w:p>
    <w:p w:rsidR="002847F0" w:rsidRPr="002847F0" w:rsidRDefault="002847F0" w:rsidP="002847F0">
      <w:pPr>
        <w:widowControl w:val="0"/>
        <w:numPr>
          <w:ilvl w:val="0"/>
          <w:numId w:val="3"/>
        </w:numPr>
        <w:tabs>
          <w:tab w:val="left" w:pos="284"/>
        </w:tabs>
        <w:suppressAutoHyphens/>
        <w:spacing w:after="0" w:line="240" w:lineRule="auto"/>
        <w:jc w:val="both"/>
        <w:rPr>
          <w:rFonts w:ascii="Times New Roman" w:eastAsia="A" w:hAnsi="Times New Roman" w:cs="A"/>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 Wykonawca może polegać na wiedzy i doświadczeniu, potencjale technicznym, osobach </w:t>
      </w:r>
      <w:r w:rsidRPr="002847F0">
        <w:rPr>
          <w:rFonts w:ascii="Times New Roman" w:eastAsia="Times New Roman" w:hAnsi="Times New Roman" w:cs="Times New Roman"/>
          <w:color w:val="000000"/>
          <w:sz w:val="24"/>
          <w:szCs w:val="24"/>
          <w:lang w:eastAsia="ar-SA"/>
        </w:rPr>
        <w:lastRenderedPageBreak/>
        <w:t xml:space="preserve">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r w:rsidRPr="002847F0">
        <w:rPr>
          <w:rFonts w:ascii="Times New Roman" w:eastAsia="A" w:hAnsi="Times New Roman" w:cs="A"/>
          <w:color w:val="000000"/>
          <w:sz w:val="24"/>
          <w:szCs w:val="24"/>
          <w:lang w:eastAsia="ar-SA"/>
        </w:rPr>
        <w:t>Jeżeli zmiana albo rezygnacja z podwykonawcy dotyczy podmiotu, na którego zasoby wykonawca powoływał się, na zasadach określonych w art. 26 ust. 2b,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rsidR="002847F0" w:rsidRPr="002847F0" w:rsidRDefault="002847F0" w:rsidP="002847F0">
      <w:pPr>
        <w:widowControl w:val="0"/>
        <w:numPr>
          <w:ilvl w:val="0"/>
          <w:numId w:val="3"/>
        </w:numPr>
        <w:tabs>
          <w:tab w:val="left" w:pos="284"/>
        </w:tabs>
        <w:suppressAutoHyphens/>
        <w:spacing w:after="0" w:line="240" w:lineRule="auto"/>
        <w:jc w:val="both"/>
        <w:rPr>
          <w:rFonts w:ascii="Times New Roman" w:eastAsia="A" w:hAnsi="Times New Roman" w:cs="A"/>
          <w:color w:val="000000"/>
          <w:sz w:val="24"/>
          <w:szCs w:val="24"/>
          <w:lang w:eastAsia="ar-SA"/>
        </w:rPr>
      </w:pPr>
      <w:r w:rsidRPr="002847F0">
        <w:rPr>
          <w:rFonts w:ascii="Times New Roman" w:eastAsia="A" w:hAnsi="Times New Roman" w:cs="A"/>
          <w:color w:val="000000"/>
          <w:sz w:val="24"/>
          <w:szCs w:val="24"/>
          <w:lang w:eastAsia="ar-SA"/>
        </w:rPr>
        <w:t>Podmiot, który zobowiązał się do udostępniania zasobów zgodnie z lit. d, odpowiada</w:t>
      </w:r>
    </w:p>
    <w:p w:rsidR="002847F0" w:rsidRPr="002847F0" w:rsidRDefault="002847F0" w:rsidP="002847F0">
      <w:pPr>
        <w:widowControl w:val="0"/>
        <w:tabs>
          <w:tab w:val="left" w:pos="284"/>
        </w:tabs>
        <w:suppressAutoHyphens/>
        <w:spacing w:after="0" w:line="240" w:lineRule="auto"/>
        <w:ind w:left="360"/>
        <w:jc w:val="both"/>
        <w:rPr>
          <w:rFonts w:ascii="Times New Roman" w:eastAsia="A" w:hAnsi="Times New Roman" w:cs="A"/>
          <w:color w:val="000000"/>
          <w:sz w:val="24"/>
          <w:szCs w:val="24"/>
          <w:lang w:eastAsia="ar-SA"/>
        </w:rPr>
      </w:pPr>
      <w:r w:rsidRPr="002847F0">
        <w:rPr>
          <w:rFonts w:ascii="Times New Roman" w:eastAsia="A" w:hAnsi="Times New Roman" w:cs="A"/>
          <w:color w:val="000000"/>
          <w:sz w:val="24"/>
          <w:szCs w:val="24"/>
          <w:lang w:eastAsia="ar-SA"/>
        </w:rPr>
        <w:t>solidarnie z wykonawcą za szkodę zamawiającego powstała wskutek nieudostępnienia tych zasobów, chyba że za nieudostępnieni zasobów nie ponosi winy.</w:t>
      </w:r>
    </w:p>
    <w:p w:rsidR="002847F0" w:rsidRPr="002847F0" w:rsidRDefault="002847F0" w:rsidP="002847F0">
      <w:pPr>
        <w:widowControl w:val="0"/>
        <w:tabs>
          <w:tab w:val="left" w:pos="284"/>
        </w:tabs>
        <w:suppressAutoHyphens/>
        <w:spacing w:after="0" w:line="240" w:lineRule="auto"/>
        <w:ind w:left="360"/>
        <w:jc w:val="both"/>
        <w:rPr>
          <w:rFonts w:ascii="Times New Roman" w:eastAsia="A" w:hAnsi="Times New Roman" w:cs="A"/>
          <w:color w:val="000000"/>
          <w:sz w:val="24"/>
          <w:szCs w:val="24"/>
          <w:lang w:eastAsia="ar-SA"/>
        </w:rPr>
      </w:pPr>
    </w:p>
    <w:p w:rsidR="002847F0" w:rsidRPr="002847F0" w:rsidRDefault="002847F0" w:rsidP="002847F0">
      <w:pPr>
        <w:widowControl w:val="0"/>
        <w:tabs>
          <w:tab w:val="left" w:pos="644"/>
        </w:tabs>
        <w:suppressAutoHyphens/>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widowControl w:val="0"/>
        <w:tabs>
          <w:tab w:val="left" w:pos="644"/>
        </w:tabs>
        <w:suppressAutoHyphens/>
        <w:spacing w:after="0" w:line="240" w:lineRule="auto"/>
        <w:jc w:val="both"/>
        <w:rPr>
          <w:rFonts w:ascii="Times New Roman" w:eastAsia="Times New Roman" w:hAnsi="Times New Roman" w:cs="Times New Roman"/>
          <w:sz w:val="16"/>
          <w:szCs w:val="16"/>
          <w:lang w:eastAsia="ar-SA"/>
        </w:rPr>
      </w:pPr>
    </w:p>
    <w:p w:rsidR="002847F0" w:rsidRPr="002847F0" w:rsidRDefault="002847F0" w:rsidP="002847F0">
      <w:pPr>
        <w:numPr>
          <w:ilvl w:val="0"/>
          <w:numId w:val="4"/>
        </w:numPr>
        <w:suppressAutoHyphens/>
        <w:autoSpaceDE w:val="0"/>
        <w:spacing w:after="0" w:line="240" w:lineRule="auto"/>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b/>
          <w:color w:val="000000"/>
          <w:sz w:val="24"/>
          <w:szCs w:val="24"/>
          <w:lang w:eastAsia="ar-SA"/>
        </w:rPr>
        <w:t>Zamawiający żąda w celu wykazania braku podstaw do wykluczenia z postępowania o udzielenie zamówienia Wykonawcy w okolicznościach, o których mowa w art. 24 ust. 1 ustawy, następujących dokumentów</w:t>
      </w:r>
      <w:r w:rsidRPr="002847F0">
        <w:rPr>
          <w:rFonts w:ascii="Times New Roman" w:eastAsia="Times New Roman" w:hAnsi="Times New Roman" w:cs="Times New Roman"/>
          <w:color w:val="000000"/>
          <w:sz w:val="24"/>
          <w:szCs w:val="24"/>
          <w:lang w:eastAsia="ar-SA"/>
        </w:rPr>
        <w:t>:</w:t>
      </w:r>
    </w:p>
    <w:p w:rsidR="002847F0" w:rsidRPr="002847F0" w:rsidRDefault="002847F0" w:rsidP="002847F0">
      <w:pPr>
        <w:suppressAutoHyphens/>
        <w:autoSpaceDE w:val="0"/>
        <w:spacing w:after="0" w:line="240" w:lineRule="auto"/>
        <w:ind w:left="360"/>
        <w:rPr>
          <w:rFonts w:ascii="Times New Roman" w:eastAsia="Times New Roman" w:hAnsi="Times New Roman" w:cs="Times New Roman"/>
          <w:color w:val="000000"/>
          <w:sz w:val="24"/>
          <w:szCs w:val="24"/>
          <w:lang w:eastAsia="ar-SA"/>
        </w:rPr>
      </w:pPr>
    </w:p>
    <w:p w:rsidR="002847F0" w:rsidRPr="002847F0" w:rsidRDefault="002847F0" w:rsidP="002847F0">
      <w:pPr>
        <w:numPr>
          <w:ilvl w:val="0"/>
          <w:numId w:val="7"/>
        </w:numPr>
        <w:tabs>
          <w:tab w:val="left" w:pos="426"/>
        </w:tabs>
        <w:suppressAutoHyphens/>
        <w:autoSpaceDE w:val="0"/>
        <w:spacing w:after="0" w:line="240" w:lineRule="auto"/>
        <w:jc w:val="both"/>
        <w:rPr>
          <w:rFonts w:ascii="Times New Roman" w:eastAsia="Calibri" w:hAnsi="Times New Roman" w:cs="Times New Roman"/>
          <w:sz w:val="24"/>
          <w:szCs w:val="24"/>
          <w:lang w:eastAsia="ar-SA"/>
        </w:rPr>
      </w:pPr>
      <w:r w:rsidRPr="002847F0">
        <w:rPr>
          <w:rFonts w:ascii="Times New Roman" w:eastAsia="Calibri" w:hAnsi="Times New Roman" w:cs="Times New Roman"/>
          <w:color w:val="000000"/>
          <w:sz w:val="24"/>
          <w:szCs w:val="24"/>
          <w:lang w:eastAsia="ar-SA"/>
        </w:rPr>
        <w:t xml:space="preserve">oświadczenia o braku podstaw do wykluczenia. Wzór oświadczenia </w:t>
      </w:r>
      <w:r w:rsidRPr="002847F0">
        <w:rPr>
          <w:rFonts w:ascii="Times New Roman" w:eastAsia="Calibri" w:hAnsi="Times New Roman" w:cs="Times New Roman"/>
          <w:b/>
          <w:i/>
          <w:color w:val="000000"/>
          <w:sz w:val="24"/>
          <w:szCs w:val="24"/>
          <w:lang w:eastAsia="ar-SA"/>
        </w:rPr>
        <w:t xml:space="preserve">(wg wzoru stanowiącego </w:t>
      </w:r>
      <w:r w:rsidRPr="002847F0">
        <w:rPr>
          <w:rFonts w:ascii="Times New Roman" w:eastAsia="Calibri" w:hAnsi="Times New Roman" w:cs="Times New Roman"/>
          <w:b/>
          <w:i/>
          <w:sz w:val="24"/>
          <w:szCs w:val="24"/>
          <w:lang w:eastAsia="ar-SA"/>
        </w:rPr>
        <w:t xml:space="preserve">załącznik Nr </w:t>
      </w:r>
      <w:r w:rsidRPr="002847F0">
        <w:rPr>
          <w:rFonts w:ascii="Times New Roman" w:eastAsia="Calibri" w:hAnsi="Times New Roman" w:cs="Times New Roman"/>
          <w:b/>
          <w:i/>
          <w:color w:val="000000"/>
          <w:sz w:val="24"/>
          <w:szCs w:val="24"/>
          <w:lang w:eastAsia="ar-SA"/>
        </w:rPr>
        <w:t>3</w:t>
      </w:r>
      <w:r w:rsidRPr="002847F0">
        <w:rPr>
          <w:rFonts w:ascii="Times New Roman" w:eastAsia="Calibri" w:hAnsi="Times New Roman" w:cs="Times New Roman"/>
          <w:b/>
          <w:i/>
          <w:sz w:val="24"/>
          <w:szCs w:val="24"/>
          <w:lang w:eastAsia="ar-SA"/>
        </w:rPr>
        <w:t xml:space="preserve">  do SIWZ)</w:t>
      </w:r>
      <w:r w:rsidRPr="002847F0">
        <w:rPr>
          <w:rFonts w:ascii="Times New Roman" w:eastAsia="Calibri" w:hAnsi="Times New Roman" w:cs="Times New Roman"/>
          <w:sz w:val="24"/>
          <w:szCs w:val="24"/>
          <w:lang w:eastAsia="ar-SA"/>
        </w:rPr>
        <w:t>;</w:t>
      </w:r>
    </w:p>
    <w:p w:rsidR="002847F0" w:rsidRPr="002847F0" w:rsidRDefault="002847F0" w:rsidP="002847F0">
      <w:pPr>
        <w:numPr>
          <w:ilvl w:val="0"/>
          <w:numId w:val="7"/>
        </w:numPr>
        <w:tabs>
          <w:tab w:val="left" w:pos="426"/>
        </w:tabs>
        <w:suppressAutoHyphens/>
        <w:autoSpaceDE w:val="0"/>
        <w:spacing w:after="0" w:line="240" w:lineRule="auto"/>
        <w:jc w:val="both"/>
        <w:rPr>
          <w:rFonts w:ascii="Times New Roman" w:eastAsia="Calibri" w:hAnsi="Times New Roman" w:cs="Times New Roman"/>
          <w:sz w:val="24"/>
          <w:szCs w:val="24"/>
          <w:lang w:eastAsia="ar-SA"/>
        </w:rPr>
      </w:pPr>
      <w:r w:rsidRPr="002847F0">
        <w:rPr>
          <w:rFonts w:ascii="Times New Roman" w:eastAsia="Times New Roman" w:hAnsi="Times New Roman" w:cs="Times New Roman"/>
          <w:sz w:val="24"/>
          <w:szCs w:val="24"/>
          <w:lang w:eastAsia="ar-SA"/>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2847F0" w:rsidRPr="002847F0" w:rsidRDefault="002847F0" w:rsidP="002847F0">
      <w:pPr>
        <w:suppressAutoHyphens/>
        <w:autoSpaceDE w:val="0"/>
        <w:spacing w:after="0" w:line="240" w:lineRule="auto"/>
        <w:ind w:left="142"/>
        <w:jc w:val="both"/>
        <w:rPr>
          <w:rFonts w:ascii="Times New Roman" w:eastAsia="Times New Roman" w:hAnsi="Times New Roman" w:cs="Times New Roman"/>
          <w:sz w:val="16"/>
          <w:szCs w:val="16"/>
          <w:lang w:eastAsia="ar-SA"/>
        </w:rPr>
      </w:pPr>
    </w:p>
    <w:p w:rsidR="002847F0" w:rsidRPr="002847F0" w:rsidRDefault="002847F0" w:rsidP="002847F0">
      <w:pPr>
        <w:suppressAutoHyphens/>
        <w:autoSpaceDE w:val="0"/>
        <w:spacing w:after="0" w:line="240" w:lineRule="auto"/>
        <w:ind w:left="142"/>
        <w:jc w:val="both"/>
        <w:rPr>
          <w:rFonts w:ascii="Times New Roman" w:eastAsia="A" w:hAnsi="Times New Roman" w:cs="A"/>
          <w:sz w:val="24"/>
          <w:szCs w:val="24"/>
          <w:lang w:eastAsia="ar-SA"/>
        </w:rPr>
      </w:pPr>
      <w:r w:rsidRPr="002847F0">
        <w:rPr>
          <w:rFonts w:ascii="Times New Roman" w:eastAsia="A" w:hAnsi="Times New Roman" w:cs="A"/>
          <w:sz w:val="24"/>
          <w:szCs w:val="24"/>
          <w:lang w:eastAsia="ar-SA"/>
        </w:rPr>
        <w:t>3)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wystawionych nie wcześniej niż 3 miesiące przed upływem terminu składania ofert,</w:t>
      </w:r>
    </w:p>
    <w:p w:rsidR="002847F0" w:rsidRPr="002847F0" w:rsidRDefault="002847F0" w:rsidP="002847F0">
      <w:pPr>
        <w:suppressAutoHyphens/>
        <w:autoSpaceDE w:val="0"/>
        <w:spacing w:after="0" w:line="240" w:lineRule="auto"/>
        <w:ind w:left="142"/>
        <w:jc w:val="both"/>
        <w:rPr>
          <w:rFonts w:ascii="Times New Roman" w:eastAsia="A" w:hAnsi="Times New Roman" w:cs="A"/>
          <w:sz w:val="16"/>
          <w:szCs w:val="16"/>
          <w:lang w:eastAsia="ar-SA"/>
        </w:rPr>
      </w:pPr>
    </w:p>
    <w:p w:rsidR="002847F0" w:rsidRPr="002847F0" w:rsidRDefault="002847F0" w:rsidP="002847F0">
      <w:pPr>
        <w:suppressAutoHyphens/>
        <w:autoSpaceDE w:val="0"/>
        <w:spacing w:after="0" w:line="240" w:lineRule="auto"/>
        <w:ind w:left="142"/>
        <w:jc w:val="both"/>
        <w:rPr>
          <w:rFonts w:ascii="Times New Roman" w:eastAsia="A" w:hAnsi="Times New Roman" w:cs="A"/>
          <w:sz w:val="24"/>
          <w:szCs w:val="24"/>
          <w:lang w:eastAsia="ar-SA"/>
        </w:rPr>
      </w:pPr>
      <w:r w:rsidRPr="002847F0">
        <w:rPr>
          <w:rFonts w:ascii="Times New Roman" w:eastAsia="A" w:hAnsi="Times New Roman" w:cs="A"/>
          <w:sz w:val="24"/>
          <w:szCs w:val="24"/>
          <w:lang w:eastAsia="ar-SA"/>
        </w:rPr>
        <w:t>4) 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wystawionych nie wcześniej niż 3 miesiące przed upływem terminu składania ofert,</w:t>
      </w:r>
    </w:p>
    <w:p w:rsidR="002847F0" w:rsidRPr="002847F0" w:rsidRDefault="002847F0" w:rsidP="002847F0">
      <w:pPr>
        <w:suppressAutoHyphens/>
        <w:autoSpaceDE w:val="0"/>
        <w:spacing w:after="0" w:line="240" w:lineRule="auto"/>
        <w:ind w:left="142"/>
        <w:jc w:val="both"/>
        <w:rPr>
          <w:rFonts w:ascii="Times New Roman" w:eastAsia="A" w:hAnsi="Times New Roman" w:cs="A"/>
          <w:sz w:val="16"/>
          <w:szCs w:val="16"/>
          <w:lang w:eastAsia="ar-SA"/>
        </w:rPr>
      </w:pPr>
    </w:p>
    <w:p w:rsidR="002847F0" w:rsidRPr="002847F0" w:rsidRDefault="002847F0" w:rsidP="002847F0">
      <w:pPr>
        <w:suppressAutoHyphens/>
        <w:autoSpaceDE w:val="0"/>
        <w:spacing w:after="0" w:line="240" w:lineRule="auto"/>
        <w:ind w:left="142"/>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5) Jeżeli Wykonawca wykazując spełnianie warunków, o których mowa w art. 22 ust. 1 ustawy polega na zasobach innych podmiotów na zasadach określonych w art. 26 ust. 2b, a te podmioty będą brały udział w realizacji części zamówienia, Zamawiający żąda przedstawienia przez Wykonawcę w odniesieniu do tych podmiotów dokumentów wskazanych w </w:t>
      </w:r>
      <w:proofErr w:type="spellStart"/>
      <w:r w:rsidRPr="002847F0">
        <w:rPr>
          <w:rFonts w:ascii="Times New Roman" w:eastAsia="Times New Roman" w:hAnsi="Times New Roman" w:cs="Times New Roman"/>
          <w:sz w:val="24"/>
          <w:szCs w:val="24"/>
          <w:lang w:eastAsia="ar-SA"/>
        </w:rPr>
        <w:t>pdpkt</w:t>
      </w:r>
      <w:proofErr w:type="spellEnd"/>
      <w:r w:rsidRPr="002847F0">
        <w:rPr>
          <w:rFonts w:ascii="Times New Roman" w:eastAsia="Times New Roman" w:hAnsi="Times New Roman" w:cs="Times New Roman"/>
          <w:sz w:val="24"/>
          <w:szCs w:val="24"/>
          <w:lang w:eastAsia="ar-SA"/>
        </w:rPr>
        <w:t xml:space="preserve"> 1 -4.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16"/>
          <w:szCs w:val="16"/>
          <w:lang w:eastAsia="ar-SA"/>
        </w:rPr>
      </w:pPr>
    </w:p>
    <w:p w:rsidR="002847F0" w:rsidRPr="002847F0" w:rsidRDefault="002847F0" w:rsidP="002847F0">
      <w:pPr>
        <w:suppressAutoHyphens/>
        <w:autoSpaceDE w:val="0"/>
        <w:spacing w:after="0" w:line="240" w:lineRule="auto"/>
        <w:ind w:left="142"/>
        <w:jc w:val="both"/>
        <w:rPr>
          <w:rFonts w:ascii="Times New Roman" w:eastAsia="A" w:hAnsi="Times New Roman" w:cs="A"/>
          <w:sz w:val="24"/>
          <w:szCs w:val="24"/>
          <w:lang w:eastAsia="ar-SA"/>
        </w:rPr>
      </w:pPr>
      <w:r w:rsidRPr="002847F0">
        <w:rPr>
          <w:rFonts w:ascii="Times New Roman" w:eastAsia="A" w:hAnsi="Times New Roman" w:cs="A"/>
          <w:sz w:val="24"/>
          <w:szCs w:val="24"/>
          <w:lang w:eastAsia="ar-SA"/>
        </w:rPr>
        <w:t>6)</w:t>
      </w:r>
      <w:r w:rsidRPr="002847F0">
        <w:rPr>
          <w:rFonts w:ascii="Times New Roman" w:eastAsia="EUAlbertina-Regular-Identity-H" w:hAnsi="Times New Roman" w:cs="Times New Roman"/>
          <w:sz w:val="24"/>
          <w:szCs w:val="24"/>
          <w:lang w:eastAsia="ar-SA"/>
        </w:rPr>
        <w:t xml:space="preserve">W zakresie potwierdzenia nie podlegania wykluczeniu na podstawie art. 26 ust. 2d  ustawy, należy przedłożyć </w:t>
      </w:r>
      <w:r w:rsidRPr="002847F0">
        <w:rPr>
          <w:rFonts w:ascii="Times New Roman" w:eastAsia="Times New Roman" w:hAnsi="Times New Roman" w:cs="Times New Roman"/>
          <w:sz w:val="24"/>
          <w:szCs w:val="24"/>
          <w:lang w:eastAsia="ar-SA"/>
        </w:rPr>
        <w:t xml:space="preserve">listę podmiotów należących do tej samej grupy kapitałowej </w:t>
      </w:r>
      <w:r w:rsidRPr="002847F0">
        <w:rPr>
          <w:rFonts w:ascii="Times New Roman" w:eastAsia="Times New Roman" w:hAnsi="Times New Roman" w:cs="Times New Roman"/>
          <w:color w:val="000000"/>
          <w:sz w:val="24"/>
          <w:szCs w:val="24"/>
          <w:lang w:eastAsia="ar-SA"/>
        </w:rPr>
        <w:t xml:space="preserve">(zał. Nr 6 </w:t>
      </w:r>
      <w:r w:rsidRPr="002847F0">
        <w:rPr>
          <w:rFonts w:ascii="Times New Roman" w:eastAsia="Times New Roman" w:hAnsi="Times New Roman" w:cs="Times New Roman"/>
          <w:color w:val="000000"/>
          <w:sz w:val="24"/>
          <w:szCs w:val="24"/>
          <w:lang w:eastAsia="ar-SA"/>
        </w:rPr>
        <w:lastRenderedPageBreak/>
        <w:t xml:space="preserve">doSIWZ) lub </w:t>
      </w:r>
      <w:r w:rsidRPr="002847F0">
        <w:rPr>
          <w:rFonts w:ascii="Times New Roman" w:eastAsia="A" w:hAnsi="Times New Roman" w:cs="A"/>
          <w:color w:val="000000"/>
          <w:sz w:val="24"/>
          <w:szCs w:val="24"/>
          <w:lang w:eastAsia="ar-SA"/>
        </w:rPr>
        <w:t xml:space="preserve"> informację o tym, że Wykonawca nie należy do grupy kapitałowej. ( zał. Nr  6a</w:t>
      </w:r>
      <w:r w:rsidRPr="002847F0">
        <w:rPr>
          <w:rFonts w:ascii="Times New Roman" w:eastAsia="A" w:hAnsi="Times New Roman" w:cs="A"/>
          <w:sz w:val="24"/>
          <w:szCs w:val="24"/>
          <w:lang w:eastAsia="ar-SA"/>
        </w:rPr>
        <w:t xml:space="preserve">  do SIWZ).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3. Jeżeli Wykonawca ma siedzibę lub miejsce zamieszkania poza terytorium Rzeczypospolitej Polskiej, zamiast dokumentów, o którym mowa w pkt. 2 </w:t>
      </w:r>
      <w:proofErr w:type="spellStart"/>
      <w:r w:rsidRPr="002847F0">
        <w:rPr>
          <w:rFonts w:ascii="Times New Roman" w:eastAsia="Times New Roman" w:hAnsi="Times New Roman" w:cs="Times New Roman"/>
          <w:sz w:val="24"/>
          <w:szCs w:val="24"/>
          <w:lang w:eastAsia="ar-SA"/>
        </w:rPr>
        <w:t>pdpkt</w:t>
      </w:r>
      <w:proofErr w:type="spellEnd"/>
      <w:r w:rsidRPr="002847F0">
        <w:rPr>
          <w:rFonts w:ascii="Times New Roman" w:eastAsia="Times New Roman" w:hAnsi="Times New Roman" w:cs="Times New Roman"/>
          <w:sz w:val="24"/>
          <w:szCs w:val="24"/>
          <w:lang w:eastAsia="ar-SA"/>
        </w:rPr>
        <w:t xml:space="preserve"> 2 - 4 składa dokument lub dokumenty wystawiony w kraju, w którym ma siedzibę lub miejsce zamieszkania, potwierdzający odpowiednio, że nie otwarto jego likwidacji ani nie ogłoszono upadłości; nie zalega z uiszczeniem podatków, opłat, składek na ubezpieczenie społeczne i zdrowotne albo, że uzyskał przewidziane prawem zwolnienie, odroczenie lub rozłożenie na raty zaległych płatności lub wstrzymanie w całości wykonania decyzji właściwego organu. </w:t>
      </w:r>
    </w:p>
    <w:p w:rsidR="002847F0" w:rsidRPr="002847F0" w:rsidRDefault="002847F0" w:rsidP="002847F0">
      <w:pPr>
        <w:suppressAutoHyphens/>
        <w:autoSpaceDE w:val="0"/>
        <w:spacing w:after="0" w:line="240" w:lineRule="auto"/>
        <w:jc w:val="both"/>
        <w:rPr>
          <w:rFonts w:ascii="Times New Roman" w:eastAsia="A" w:hAnsi="Times New Roman" w:cs="A"/>
          <w:sz w:val="24"/>
          <w:szCs w:val="24"/>
          <w:lang w:eastAsia="ar-SA"/>
        </w:rPr>
      </w:pPr>
      <w:r w:rsidRPr="002847F0">
        <w:rPr>
          <w:rFonts w:ascii="Times New Roman" w:eastAsia="Times New Roman" w:hAnsi="Times New Roman" w:cs="Times New Roman"/>
          <w:sz w:val="24"/>
          <w:szCs w:val="24"/>
          <w:lang w:eastAsia="ar-SA"/>
        </w:rPr>
        <w:t xml:space="preserve">Dokument o którym mowa w pkt. 2 </w:t>
      </w:r>
      <w:proofErr w:type="spellStart"/>
      <w:r w:rsidRPr="002847F0">
        <w:rPr>
          <w:rFonts w:ascii="Times New Roman" w:eastAsia="Times New Roman" w:hAnsi="Times New Roman" w:cs="Times New Roman"/>
          <w:sz w:val="24"/>
          <w:szCs w:val="24"/>
          <w:lang w:eastAsia="ar-SA"/>
        </w:rPr>
        <w:t>pdpkt</w:t>
      </w:r>
      <w:proofErr w:type="spellEnd"/>
      <w:r w:rsidRPr="002847F0">
        <w:rPr>
          <w:rFonts w:ascii="Times New Roman" w:eastAsia="Times New Roman" w:hAnsi="Times New Roman" w:cs="Times New Roman"/>
          <w:sz w:val="24"/>
          <w:szCs w:val="24"/>
          <w:lang w:eastAsia="ar-SA"/>
        </w:rPr>
        <w:t xml:space="preserve"> 2 powinien być wystawiony nie wcześniej niż 6 miesięcy przed upływem terminu  składania ofert. Dokumenty o których mowa w pkt. 2 </w:t>
      </w:r>
      <w:proofErr w:type="spellStart"/>
      <w:r w:rsidRPr="002847F0">
        <w:rPr>
          <w:rFonts w:ascii="Times New Roman" w:eastAsia="Times New Roman" w:hAnsi="Times New Roman" w:cs="Times New Roman"/>
          <w:sz w:val="24"/>
          <w:szCs w:val="24"/>
          <w:lang w:eastAsia="ar-SA"/>
        </w:rPr>
        <w:t>pdpkt</w:t>
      </w:r>
      <w:proofErr w:type="spellEnd"/>
      <w:r w:rsidRPr="002847F0">
        <w:rPr>
          <w:rFonts w:ascii="Times New Roman" w:eastAsia="Times New Roman" w:hAnsi="Times New Roman" w:cs="Times New Roman"/>
          <w:sz w:val="24"/>
          <w:szCs w:val="24"/>
          <w:lang w:eastAsia="ar-SA"/>
        </w:rPr>
        <w:t xml:space="preserve"> 3-4 powinny być wystawione nie wcześniej niż </w:t>
      </w:r>
      <w:r w:rsidRPr="002847F0">
        <w:rPr>
          <w:rFonts w:ascii="Times New Roman" w:eastAsia="A" w:hAnsi="Times New Roman" w:cs="A"/>
          <w:sz w:val="24"/>
          <w:szCs w:val="24"/>
          <w:lang w:eastAsia="ar-SA"/>
        </w:rPr>
        <w:t xml:space="preserve"> 3 miesiące przed upływem terminu składania ofert.</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4 . Jeżeli w miejscu zamieszkania osoby lub w kraju, w którym Wykonawca ma siedzibę  lub miejsce  zamieszkania, nie wydaje się dokumentów, o których mowa w pkt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5 . Dokumenty są składane w oryginale lub kopii poświadczonej za zgodność  z oryginałem przez</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upoważnioną(-e) do reprezentowania zgodnie z formą reprezentacji oferenta określoną w dokumencie rejestrowym lub innym dokumencie, właściwym dla formy organizacyjnej.</w:t>
      </w:r>
    </w:p>
    <w:p w:rsidR="002847F0" w:rsidRPr="002847F0" w:rsidRDefault="002847F0" w:rsidP="002847F0">
      <w:pPr>
        <w:tabs>
          <w:tab w:val="left" w:pos="142"/>
        </w:tabs>
        <w:suppressAutoHyphens/>
        <w:autoSpaceDE w:val="0"/>
        <w:spacing w:after="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6 . Dokumenty sporządzone w języku obcym są składane wraz z tłumaczeniem na język polski.</w:t>
      </w:r>
    </w:p>
    <w:p w:rsidR="002847F0" w:rsidRPr="002847F0" w:rsidRDefault="002847F0" w:rsidP="002847F0">
      <w:pPr>
        <w:suppressAutoHyphens/>
        <w:autoSpaceDE w:val="0"/>
        <w:spacing w:after="0" w:line="240" w:lineRule="auto"/>
        <w:jc w:val="both"/>
        <w:rPr>
          <w:rFonts w:ascii="Times New Roman" w:eastAsia="Arial" w:hAnsi="Times New Roman" w:cs="Times New Roman"/>
          <w:sz w:val="24"/>
          <w:szCs w:val="24"/>
          <w:lang w:eastAsia="ar-SA"/>
        </w:rPr>
      </w:pPr>
      <w:r w:rsidRPr="002847F0">
        <w:rPr>
          <w:rFonts w:ascii="Times New Roman" w:eastAsia="Arial" w:hAnsi="Times New Roman" w:cs="Times New Roman"/>
          <w:sz w:val="24"/>
          <w:szCs w:val="24"/>
          <w:lang w:eastAsia="ar-SA"/>
        </w:rPr>
        <w:t>7. Wykonawcy mogą wspólnie ubiegać się o udzielenie zamówienia, a w przypadku wyboru oferty ponoszą solidarną odpowiedzialność za wykonanie umowy. Wszyscy wspólnicy lub konsorcjanci muszą dołączyć do oferty oświadczenie o spełnianiu warunków udziału w postępowaniu, zgodnie z art. 22 ust. 1; oświadczenie o braku podstaw do wykluczenia i dokumenty wymagane od Wykonawców wymienione w Rozdziale X pkt. 2.</w:t>
      </w:r>
    </w:p>
    <w:p w:rsidR="002847F0" w:rsidRPr="002847F0" w:rsidRDefault="002847F0" w:rsidP="002847F0">
      <w:pPr>
        <w:numPr>
          <w:ilvl w:val="0"/>
          <w:numId w:val="11"/>
        </w:numPr>
        <w:suppressAutoHyphens/>
        <w:autoSpaceDE w:val="0"/>
        <w:spacing w:after="0" w:line="240" w:lineRule="auto"/>
        <w:ind w:left="25" w:firstLine="13"/>
        <w:jc w:val="both"/>
        <w:rPr>
          <w:rFonts w:ascii="Times New Roman" w:eastAsia="Arial" w:hAnsi="Times New Roman" w:cs="Times New Roman"/>
          <w:sz w:val="24"/>
          <w:szCs w:val="24"/>
          <w:lang w:eastAsia="ar-SA"/>
        </w:rPr>
      </w:pPr>
      <w:r w:rsidRPr="002847F0">
        <w:rPr>
          <w:rFonts w:ascii="Times New Roman" w:eastAsia="Arial" w:hAnsi="Times New Roman" w:cs="Times New Roman"/>
          <w:sz w:val="24"/>
          <w:szCs w:val="24"/>
          <w:lang w:eastAsia="ar-SA"/>
        </w:rPr>
        <w:t xml:space="preserve">W przypadku Wykonawców wspólnie ubiegających się o udzielenia zamówienia oraz w przypadku innych podmiotów na zasobach których Wykonawca polega na zasadach określonych w art. 26 ust. 2 b ustawy </w:t>
      </w:r>
      <w:proofErr w:type="spellStart"/>
      <w:r w:rsidRPr="002847F0">
        <w:rPr>
          <w:rFonts w:ascii="Times New Roman" w:eastAsia="Arial" w:hAnsi="Times New Roman" w:cs="Times New Roman"/>
          <w:sz w:val="24"/>
          <w:szCs w:val="24"/>
          <w:lang w:eastAsia="ar-SA"/>
        </w:rPr>
        <w:t>pzp</w:t>
      </w:r>
      <w:proofErr w:type="spellEnd"/>
      <w:r w:rsidRPr="002847F0">
        <w:rPr>
          <w:rFonts w:ascii="Times New Roman" w:eastAsia="Arial" w:hAnsi="Times New Roman" w:cs="Times New Roman"/>
          <w:sz w:val="24"/>
          <w:szCs w:val="24"/>
          <w:lang w:eastAsia="ar-SA"/>
        </w:rPr>
        <w:t xml:space="preserve"> , kopie dokumentów dotyczących odpowiednio Wykonawcy lub tych podmiotów są poświadczane za zgodność odpowiednio przez Wykonawcę lub te podmioty.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9. W przypadku, o którym mowa w pkt 7, Wykonawcy ustanawiają pełnomocnika do reprezentowania ich w postępowaniu o udzielenie zamówienia albo reprezentowania w postępowaniu i zawarcia umowy w sprawie zamówienia publicznego- wszelka korespondencja prowadzona będzie wyłącznie z wyznaczonym pełnomocnikiem.</w:t>
      </w:r>
    </w:p>
    <w:p w:rsidR="002847F0" w:rsidRPr="002847F0" w:rsidRDefault="002847F0" w:rsidP="002847F0">
      <w:pPr>
        <w:suppressAutoHyphens/>
        <w:autoSpaceDE w:val="0"/>
        <w:spacing w:after="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10. Przepisy ustawy dotyczące Wykonawcy stosuje się odpowiednio do Wykonawców, o których</w:t>
      </w:r>
    </w:p>
    <w:p w:rsidR="002847F0" w:rsidRPr="002847F0" w:rsidRDefault="002847F0" w:rsidP="002847F0">
      <w:pPr>
        <w:suppressAutoHyphens/>
        <w:autoSpaceDE w:val="0"/>
        <w:spacing w:after="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mowa w pkt 7.</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sz w:val="24"/>
          <w:szCs w:val="24"/>
          <w:lang w:eastAsia="ar-SA"/>
        </w:rPr>
        <w:t xml:space="preserve">11. Jeżeli oferta Wykonawców, o których mowa w pkt 7, została </w:t>
      </w:r>
      <w:r w:rsidRPr="002847F0">
        <w:rPr>
          <w:rFonts w:ascii="Times New Roman" w:eastAsia="Times New Roman" w:hAnsi="Times New Roman" w:cs="Times New Roman"/>
          <w:color w:val="000000"/>
          <w:sz w:val="24"/>
          <w:szCs w:val="24"/>
          <w:lang w:eastAsia="ar-SA"/>
        </w:rPr>
        <w:t>wybrana, Zamawiający</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color w:val="000000"/>
          <w:sz w:val="24"/>
          <w:szCs w:val="24"/>
          <w:lang w:eastAsia="ar-SA"/>
        </w:rPr>
        <w:t>może żądać przed zawarciem umowy w sprawie zamówienia publicznego umowy regulującej współpracę tych wykonawców,</w:t>
      </w:r>
      <w:r w:rsidRPr="002847F0">
        <w:rPr>
          <w:rFonts w:ascii="Times New Roman" w:eastAsia="Times New Roman" w:hAnsi="Times New Roman" w:cs="Times New Roman"/>
          <w:sz w:val="24"/>
          <w:szCs w:val="24"/>
          <w:lang w:eastAsia="ar-SA"/>
        </w:rPr>
        <w:t xml:space="preserve"> umowa, o której mowa , winna zawierać w szczególności: </w:t>
      </w:r>
      <w:r w:rsidRPr="002847F0">
        <w:rPr>
          <w:rFonts w:ascii="Times New Roman" w:eastAsia="Times New Roman" w:hAnsi="Times New Roman" w:cs="Times New Roman"/>
          <w:sz w:val="24"/>
          <w:szCs w:val="24"/>
          <w:lang w:eastAsia="ar-SA"/>
        </w:rPr>
        <w:lastRenderedPageBreak/>
        <w:t>oznaczenie stron, cel działania, czas trwania umowy, zasady współdziałania, w tym zakres prac przewidzianych przez każdą ze stron oraz zasady dokonywania rozliczeń.</w:t>
      </w:r>
    </w:p>
    <w:p w:rsidR="002847F0" w:rsidRPr="002847F0" w:rsidRDefault="002847F0" w:rsidP="002847F0">
      <w:pPr>
        <w:suppressAutoHyphens/>
        <w:autoSpaceDE w:val="0"/>
        <w:spacing w:after="0" w:line="240" w:lineRule="exact"/>
        <w:jc w:val="both"/>
        <w:rPr>
          <w:rFonts w:ascii="Times New Roman" w:eastAsia="Arial" w:hAnsi="Times New Roman" w:cs="Times New Roman"/>
          <w:color w:val="000000"/>
          <w:sz w:val="24"/>
          <w:szCs w:val="24"/>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i/>
          <w:sz w:val="24"/>
          <w:szCs w:val="24"/>
          <w:lang w:eastAsia="ar-SA"/>
        </w:rPr>
      </w:pPr>
      <w:r w:rsidRPr="002847F0">
        <w:rPr>
          <w:rFonts w:ascii="Times New Roman" w:eastAsia="Times New Roman" w:hAnsi="Times New Roman" w:cs="Times New Roman"/>
          <w:i/>
          <w:sz w:val="24"/>
          <w:szCs w:val="24"/>
          <w:lang w:eastAsia="ar-SA"/>
        </w:rPr>
        <w:t>W zakresie nieuregulowanym niniejszą SIWZ mają zastosowanie przepisy rozporządzenia Prezesa Rady Ministrów z dnia 19 lutego 2013 r. w sprawie rodzajów dokumentów, jakich może żądać zamawiający od wykonawcy, oraz form, w jakich te dokumenty mogą być składane (Dz. U z 2013 r. poz. 231).</w:t>
      </w:r>
    </w:p>
    <w:p w:rsidR="002847F0" w:rsidRPr="002847F0" w:rsidRDefault="002847F0" w:rsidP="002847F0">
      <w:pPr>
        <w:suppressAutoHyphens/>
        <w:autoSpaceDE w:val="0"/>
        <w:spacing w:after="0" w:line="240" w:lineRule="auto"/>
        <w:jc w:val="both"/>
        <w:rPr>
          <w:rFonts w:ascii="Times New Roman" w:eastAsia="Arial" w:hAnsi="Times New Roman" w:cs="Times New Roman"/>
          <w:b/>
          <w:bCs/>
          <w:sz w:val="24"/>
          <w:szCs w:val="24"/>
          <w:lang w:eastAsia="ar-SA"/>
        </w:rPr>
      </w:pPr>
    </w:p>
    <w:p w:rsidR="002847F0" w:rsidRPr="002847F0" w:rsidRDefault="002847F0" w:rsidP="002847F0">
      <w:pPr>
        <w:suppressAutoHyphens/>
        <w:autoSpaceDE w:val="0"/>
        <w:spacing w:after="0" w:line="240" w:lineRule="auto"/>
        <w:jc w:val="both"/>
        <w:rPr>
          <w:rFonts w:ascii="Times New Roman" w:eastAsia="Arial" w:hAnsi="Times New Roman" w:cs="Times New Roman"/>
          <w:b/>
          <w:bCs/>
          <w:sz w:val="24"/>
          <w:szCs w:val="24"/>
          <w:lang w:eastAsia="ar-SA"/>
        </w:rPr>
      </w:pPr>
    </w:p>
    <w:p w:rsidR="002847F0" w:rsidRPr="002847F0" w:rsidRDefault="002847F0" w:rsidP="002847F0">
      <w:pPr>
        <w:suppressAutoHyphens/>
        <w:autoSpaceDE w:val="0"/>
        <w:spacing w:after="0" w:line="240" w:lineRule="auto"/>
        <w:jc w:val="both"/>
        <w:rPr>
          <w:rFonts w:ascii="Times New Roman" w:eastAsia="Arial" w:hAnsi="Times New Roman" w:cs="Times New Roman"/>
          <w:b/>
          <w:bCs/>
          <w:sz w:val="24"/>
          <w:szCs w:val="24"/>
          <w:lang w:eastAsia="ar-SA"/>
        </w:rPr>
      </w:pPr>
    </w:p>
    <w:p w:rsidR="002847F0" w:rsidRPr="002847F0" w:rsidRDefault="002847F0" w:rsidP="002847F0">
      <w:pPr>
        <w:suppressAutoHyphens/>
        <w:autoSpaceDE w:val="0"/>
        <w:spacing w:after="0" w:line="240" w:lineRule="auto"/>
        <w:jc w:val="both"/>
        <w:rPr>
          <w:rFonts w:ascii="Times New Roman" w:eastAsia="Arial" w:hAnsi="Times New Roman" w:cs="Times New Roman"/>
          <w:b/>
          <w:bCs/>
          <w:sz w:val="24"/>
          <w:szCs w:val="24"/>
          <w:lang w:eastAsia="ar-SA"/>
        </w:rPr>
      </w:pPr>
      <w:r w:rsidRPr="002847F0">
        <w:rPr>
          <w:rFonts w:ascii="Times New Roman" w:eastAsia="Arial" w:hAnsi="Times New Roman" w:cs="Times New Roman"/>
          <w:b/>
          <w:bCs/>
          <w:sz w:val="24"/>
          <w:szCs w:val="24"/>
          <w:lang w:eastAsia="ar-SA"/>
        </w:rPr>
        <w:t xml:space="preserve">ROZDZIAŁ XI. SPOSÓB KOMUNIKACJI ZAMAWIAJĄCEGO Z WYKONAWCAMI </w:t>
      </w:r>
    </w:p>
    <w:p w:rsidR="002847F0" w:rsidRPr="002847F0" w:rsidRDefault="002847F0" w:rsidP="002847F0">
      <w:pPr>
        <w:suppressAutoHyphens/>
        <w:autoSpaceDE w:val="0"/>
        <w:spacing w:after="0" w:line="240" w:lineRule="auto"/>
        <w:ind w:left="360" w:hanging="360"/>
        <w:jc w:val="both"/>
        <w:rPr>
          <w:rFonts w:ascii="Times New Roman" w:eastAsia="Arial" w:hAnsi="Times New Roman" w:cs="Times New Roman"/>
          <w:sz w:val="24"/>
          <w:szCs w:val="24"/>
          <w:lang w:eastAsia="ar-SA"/>
        </w:rPr>
      </w:pP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W postępowaniu o udzielenie zamówienia oświadczenia, wnioski, zawiadomienia oraz informacje Zamawiający i Wykonawcy przekazują drogą elektroniczną lub pisemnie.</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Zamawiający dopuszcza wyżej wymienione formy, przy czym preferuje sposób komunikacji z Wykonawcami drogą elektroniczną, przy wykorzystaniu adresu poczty elektronicznej lub jego strony internetowej.</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Wszelkie informacje dotyczące podjętych przez Zamawiającego czynności będą przekazywane Wykonawcom za pośrednictwem poczty elektronicznej, a ponadto w uzasadnionych przypadkach, w szczególności braku adresu Wykonawców, umieszczane na stronie internetowej Zamawiającego.</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Adres poczty elektronicznej Zamawiającego : basenbrzeziny@wp.pl</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Adres strony internetowej Zamawiającego: www.ckfbrzeziny.pl</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Zamawiający zastrzega, iż dla odwołań oraz przystąpień do odwołań właściwą formą komunikacji Wykonawców z Zamawiającym jest forma pisemna, dopuszcza się przekazanie informacji drogą elektroniczną , pod warunkiem potwierdzenia tego faktu na piśmie.</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W przypadku gdy Zamawiający lub Wykonawca przekazują oświadczenia, wnioski, zawiadomienia oraz informacje drogą elektroniczną, każda ze stron na żądanie drugiej, niezwłocznie potwierdza fakt ich otrzymania. Zamawiający żąda, w każdym przypadku, potwierdzenia otrzymania wiadomości.</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W przypadku braku potwierdzenia otrzymania wiadomości przez Wykonawcę </w:t>
      </w:r>
      <w:proofErr w:type="spellStart"/>
      <w:r w:rsidRPr="002847F0">
        <w:rPr>
          <w:rFonts w:ascii="Times New Roman" w:eastAsia="Times New Roman" w:hAnsi="Times New Roman" w:cs="Times New Roman"/>
          <w:sz w:val="24"/>
          <w:szCs w:val="24"/>
          <w:lang w:eastAsia="ar-SA"/>
        </w:rPr>
        <w:t>domniemuje</w:t>
      </w:r>
      <w:proofErr w:type="spellEnd"/>
      <w:r w:rsidRPr="002847F0">
        <w:rPr>
          <w:rFonts w:ascii="Times New Roman" w:eastAsia="Times New Roman" w:hAnsi="Times New Roman" w:cs="Times New Roman"/>
          <w:sz w:val="24"/>
          <w:szCs w:val="24"/>
          <w:lang w:eastAsia="ar-SA"/>
        </w:rPr>
        <w:t xml:space="preserve"> się, iż pismo wysłane przez Zamawiającego na ostatni znany adres mailowy podany przez Wykonawcę zostało mu doręczone w sposób umożliwiający zapoznanie się Wykonawcy z tym pismem.</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W uzasadnionych przypadkach Zamawiający może przed upływem terminu składania ofert zmienić treść Specyfikacji Istotnych Warunków Zamówienia. Dokonaną zmianę Specyfikacji Istotnych Warunków Zamówienia Zamawiający przekazuje niezwłocznie wszystkim Wykonawcom, którym przekazano Specyfikację Istotnych Warunków Zamówienia, a jeżeli Specyfikację Istotnych Warunków Zamówienia jest udostępniana na stronie internetowej, zamieszcza ją także na tej stronie. </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bCs/>
          <w:sz w:val="24"/>
          <w:szCs w:val="24"/>
          <w:lang w:eastAsia="ar-SA"/>
        </w:rPr>
      </w:pPr>
      <w:r w:rsidRPr="002847F0">
        <w:rPr>
          <w:rFonts w:ascii="Times New Roman" w:eastAsia="Times New Roman" w:hAnsi="Times New Roman" w:cs="Times New Roman"/>
          <w:sz w:val="24"/>
          <w:szCs w:val="24"/>
          <w:lang w:eastAsia="ar-SA"/>
        </w:rPr>
        <w:t xml:space="preserve">Jeżeli w postępowaniu prowadzonym w trybie przetargu nieograniczonego zmiana treści Specyfikacji Istotnych Warunków Zamówienia prowadzi do zmiany treści ogłoszenia o zamówieniu, Zamawiający: </w:t>
      </w:r>
      <w:r w:rsidRPr="002847F0">
        <w:rPr>
          <w:rFonts w:ascii="Times New Roman" w:eastAsia="Times New Roman" w:hAnsi="Times New Roman" w:cs="Times New Roman"/>
          <w:bCs/>
          <w:sz w:val="24"/>
          <w:szCs w:val="24"/>
          <w:lang w:eastAsia="ar-SA"/>
        </w:rPr>
        <w:t>zamieszcza ogłoszenie o zmianie ogłoszenia w Biuletynie Zamówień Publicznych – jeżeli wartość zamówienia jest mniejsza niż kwoty określone w przepisach wydanych na podstawie art. 11 ust. 8 ustawy.</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Jeżeli w wyniku zmiany treści Specyfikacji Istotnych Warunków Zamówienia nie-prowadzącej do zmiany treści ogłoszenia o zamówieniu jest niezbędny dodatkowy czas na </w:t>
      </w:r>
      <w:r w:rsidRPr="002847F0">
        <w:rPr>
          <w:rFonts w:ascii="Times New Roman" w:eastAsia="Times New Roman" w:hAnsi="Times New Roman" w:cs="Times New Roman"/>
          <w:sz w:val="24"/>
          <w:szCs w:val="24"/>
          <w:lang w:eastAsia="ar-SA"/>
        </w:rPr>
        <w:lastRenderedPageBreak/>
        <w:t xml:space="preserve">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 </w:t>
      </w:r>
    </w:p>
    <w:p w:rsidR="002847F0" w:rsidRPr="002847F0" w:rsidRDefault="002847F0" w:rsidP="002847F0">
      <w:pPr>
        <w:numPr>
          <w:ilvl w:val="0"/>
          <w:numId w:val="12"/>
        </w:numPr>
        <w:tabs>
          <w:tab w:val="left" w:pos="426"/>
        </w:tabs>
        <w:suppressAutoHyphens/>
        <w:spacing w:after="0" w:line="240" w:lineRule="exact"/>
        <w:ind w:left="426" w:hanging="426"/>
        <w:jc w:val="both"/>
        <w:rPr>
          <w:rFonts w:ascii="Times New Roman" w:eastAsia="Times New Roman" w:hAnsi="Times New Roman" w:cs="Times New Roman"/>
          <w:sz w:val="24"/>
          <w:szCs w:val="24"/>
          <w:u w:val="single"/>
          <w:lang w:eastAsia="ar-SA"/>
        </w:rPr>
      </w:pPr>
      <w:r w:rsidRPr="002847F0">
        <w:rPr>
          <w:rFonts w:ascii="Times New Roman" w:eastAsia="Times New Roman" w:hAnsi="Times New Roman" w:cs="Times New Roman"/>
          <w:sz w:val="24"/>
          <w:szCs w:val="24"/>
          <w:lang w:eastAsia="ar-SA"/>
        </w:rPr>
        <w:t xml:space="preserve">Zamawiający jest obowiązany udzielić wyjaśnień </w:t>
      </w:r>
      <w:r w:rsidRPr="002847F0">
        <w:rPr>
          <w:rFonts w:ascii="Times New Roman" w:eastAsia="Times New Roman" w:hAnsi="Times New Roman" w:cs="Times New Roman"/>
          <w:sz w:val="24"/>
          <w:szCs w:val="24"/>
          <w:u w:val="single"/>
          <w:lang w:eastAsia="ar-SA"/>
        </w:rPr>
        <w:t>niezwłocznie, jednak nie później niż na 2 dni przed up</w:t>
      </w:r>
      <w:r w:rsidRPr="002847F0">
        <w:rPr>
          <w:rFonts w:ascii="Times New Roman" w:eastAsia="TimesNewRoman" w:hAnsi="Times New Roman" w:cs="Times New Roman"/>
          <w:sz w:val="24"/>
          <w:szCs w:val="24"/>
          <w:u w:val="single"/>
          <w:lang w:eastAsia="ar-SA"/>
        </w:rPr>
        <w:t>ł</w:t>
      </w:r>
      <w:r w:rsidRPr="002847F0">
        <w:rPr>
          <w:rFonts w:ascii="Times New Roman" w:eastAsia="Times New Roman" w:hAnsi="Times New Roman" w:cs="Times New Roman"/>
          <w:sz w:val="24"/>
          <w:szCs w:val="24"/>
          <w:u w:val="single"/>
          <w:lang w:eastAsia="ar-SA"/>
        </w:rPr>
        <w:t>ywem terminu sk</w:t>
      </w:r>
      <w:r w:rsidRPr="002847F0">
        <w:rPr>
          <w:rFonts w:ascii="Times New Roman" w:eastAsia="TimesNewRoman" w:hAnsi="Times New Roman" w:cs="Times New Roman"/>
          <w:sz w:val="24"/>
          <w:szCs w:val="24"/>
          <w:u w:val="single"/>
          <w:lang w:eastAsia="ar-SA"/>
        </w:rPr>
        <w:t>ł</w:t>
      </w:r>
      <w:r w:rsidRPr="002847F0">
        <w:rPr>
          <w:rFonts w:ascii="Times New Roman" w:eastAsia="Times New Roman" w:hAnsi="Times New Roman" w:cs="Times New Roman"/>
          <w:sz w:val="24"/>
          <w:szCs w:val="24"/>
          <w:u w:val="single"/>
          <w:lang w:eastAsia="ar-SA"/>
        </w:rPr>
        <w:t>adania ofert</w:t>
      </w:r>
      <w:r w:rsidRPr="002847F0">
        <w:rPr>
          <w:rFonts w:ascii="Times New Roman" w:eastAsia="Times New Roman" w:hAnsi="Times New Roman" w:cs="Times New Roman"/>
          <w:sz w:val="24"/>
          <w:szCs w:val="24"/>
          <w:lang w:eastAsia="ar-SA"/>
        </w:rPr>
        <w:t xml:space="preserve">, jeżeli Wykonawca  zwróci się do Zamawiającego o wyjaśnienie treści Specyfikacji Istotnych Warunków Zamówienia, pod warunkiem, </w:t>
      </w:r>
      <w:r w:rsidRPr="002847F0">
        <w:rPr>
          <w:rFonts w:ascii="Times New Roman" w:eastAsia="TimesNewRoman" w:hAnsi="Times New Roman" w:cs="Times New Roman"/>
          <w:sz w:val="24"/>
          <w:szCs w:val="24"/>
          <w:lang w:eastAsia="ar-SA"/>
        </w:rPr>
        <w:t>ż</w:t>
      </w:r>
      <w:r w:rsidRPr="002847F0">
        <w:rPr>
          <w:rFonts w:ascii="Times New Roman" w:eastAsia="Times New Roman" w:hAnsi="Times New Roman" w:cs="Times New Roman"/>
          <w:sz w:val="24"/>
          <w:szCs w:val="24"/>
          <w:lang w:eastAsia="ar-SA"/>
        </w:rPr>
        <w:t>e wniosek o wyja</w:t>
      </w:r>
      <w:r w:rsidRPr="002847F0">
        <w:rPr>
          <w:rFonts w:ascii="Times New Roman" w:eastAsia="TimesNewRoman" w:hAnsi="Times New Roman" w:cs="Times New Roman"/>
          <w:sz w:val="24"/>
          <w:szCs w:val="24"/>
          <w:lang w:eastAsia="ar-SA"/>
        </w:rPr>
        <w:t>ś</w:t>
      </w:r>
      <w:r w:rsidRPr="002847F0">
        <w:rPr>
          <w:rFonts w:ascii="Times New Roman" w:eastAsia="Times New Roman" w:hAnsi="Times New Roman" w:cs="Times New Roman"/>
          <w:sz w:val="24"/>
          <w:szCs w:val="24"/>
          <w:lang w:eastAsia="ar-SA"/>
        </w:rPr>
        <w:t>nienie tre</w:t>
      </w:r>
      <w:r w:rsidRPr="002847F0">
        <w:rPr>
          <w:rFonts w:ascii="Times New Roman" w:eastAsia="TimesNewRoman" w:hAnsi="Times New Roman" w:cs="Times New Roman"/>
          <w:sz w:val="24"/>
          <w:szCs w:val="24"/>
          <w:lang w:eastAsia="ar-SA"/>
        </w:rPr>
        <w:t>ś</w:t>
      </w:r>
      <w:r w:rsidRPr="002847F0">
        <w:rPr>
          <w:rFonts w:ascii="Times New Roman" w:eastAsia="Times New Roman" w:hAnsi="Times New Roman" w:cs="Times New Roman"/>
          <w:sz w:val="24"/>
          <w:szCs w:val="24"/>
          <w:lang w:eastAsia="ar-SA"/>
        </w:rPr>
        <w:t>ci Specyfikacji Istotnych Warunków Zamówienia wp</w:t>
      </w:r>
      <w:r w:rsidRPr="002847F0">
        <w:rPr>
          <w:rFonts w:ascii="Times New Roman" w:eastAsia="TimesNewRoman" w:hAnsi="Times New Roman" w:cs="Times New Roman"/>
          <w:sz w:val="24"/>
          <w:szCs w:val="24"/>
          <w:lang w:eastAsia="ar-SA"/>
        </w:rPr>
        <w:t>ł</w:t>
      </w:r>
      <w:r w:rsidRPr="002847F0">
        <w:rPr>
          <w:rFonts w:ascii="Times New Roman" w:eastAsia="Times New Roman" w:hAnsi="Times New Roman" w:cs="Times New Roman"/>
          <w:sz w:val="24"/>
          <w:szCs w:val="24"/>
          <w:lang w:eastAsia="ar-SA"/>
        </w:rPr>
        <w:t>yn</w:t>
      </w:r>
      <w:r w:rsidRPr="002847F0">
        <w:rPr>
          <w:rFonts w:ascii="Times New Roman" w:eastAsia="TimesNewRoman" w:hAnsi="Times New Roman" w:cs="Times New Roman"/>
          <w:sz w:val="24"/>
          <w:szCs w:val="24"/>
          <w:lang w:eastAsia="ar-SA"/>
        </w:rPr>
        <w:t xml:space="preserve">ął </w:t>
      </w:r>
      <w:r w:rsidRPr="002847F0">
        <w:rPr>
          <w:rFonts w:ascii="Times New Roman" w:eastAsia="Times New Roman" w:hAnsi="Times New Roman" w:cs="Times New Roman"/>
          <w:sz w:val="24"/>
          <w:szCs w:val="24"/>
          <w:lang w:eastAsia="ar-SA"/>
        </w:rPr>
        <w:t>do Zamawiaj</w:t>
      </w:r>
      <w:r w:rsidRPr="002847F0">
        <w:rPr>
          <w:rFonts w:ascii="Times New Roman" w:eastAsia="TimesNewRoman" w:hAnsi="Times New Roman" w:cs="Times New Roman"/>
          <w:sz w:val="24"/>
          <w:szCs w:val="24"/>
          <w:lang w:eastAsia="ar-SA"/>
        </w:rPr>
        <w:t>ą</w:t>
      </w:r>
      <w:r w:rsidRPr="002847F0">
        <w:rPr>
          <w:rFonts w:ascii="Times New Roman" w:eastAsia="Times New Roman" w:hAnsi="Times New Roman" w:cs="Times New Roman"/>
          <w:sz w:val="24"/>
          <w:szCs w:val="24"/>
          <w:lang w:eastAsia="ar-SA"/>
        </w:rPr>
        <w:t xml:space="preserve">cego </w:t>
      </w:r>
      <w:r w:rsidRPr="002847F0">
        <w:rPr>
          <w:rFonts w:ascii="Times New Roman" w:eastAsia="Times New Roman" w:hAnsi="Times New Roman" w:cs="Times New Roman"/>
          <w:sz w:val="24"/>
          <w:szCs w:val="24"/>
          <w:u w:val="single"/>
          <w:lang w:eastAsia="ar-SA"/>
        </w:rPr>
        <w:t>nie pó</w:t>
      </w:r>
      <w:r w:rsidRPr="002847F0">
        <w:rPr>
          <w:rFonts w:ascii="Times New Roman" w:eastAsia="TimesNewRoman" w:hAnsi="Times New Roman" w:cs="Times New Roman"/>
          <w:sz w:val="24"/>
          <w:szCs w:val="24"/>
          <w:u w:val="single"/>
          <w:lang w:eastAsia="ar-SA"/>
        </w:rPr>
        <w:t>ź</w:t>
      </w:r>
      <w:r w:rsidRPr="002847F0">
        <w:rPr>
          <w:rFonts w:ascii="Times New Roman" w:eastAsia="Times New Roman" w:hAnsi="Times New Roman" w:cs="Times New Roman"/>
          <w:sz w:val="24"/>
          <w:szCs w:val="24"/>
          <w:u w:val="single"/>
          <w:lang w:eastAsia="ar-SA"/>
        </w:rPr>
        <w:t>niej ni</w:t>
      </w:r>
      <w:r w:rsidRPr="002847F0">
        <w:rPr>
          <w:rFonts w:ascii="Times New Roman" w:eastAsia="TimesNewRoman" w:hAnsi="Times New Roman" w:cs="Times New Roman"/>
          <w:sz w:val="24"/>
          <w:szCs w:val="24"/>
          <w:u w:val="single"/>
          <w:lang w:eastAsia="ar-SA"/>
        </w:rPr>
        <w:t xml:space="preserve">ż </w:t>
      </w:r>
      <w:r w:rsidRPr="002847F0">
        <w:rPr>
          <w:rFonts w:ascii="Times New Roman" w:eastAsia="Times New Roman" w:hAnsi="Times New Roman" w:cs="Times New Roman"/>
          <w:sz w:val="24"/>
          <w:szCs w:val="24"/>
          <w:u w:val="single"/>
          <w:lang w:eastAsia="ar-SA"/>
        </w:rPr>
        <w:t>do ko</w:t>
      </w:r>
      <w:r w:rsidRPr="002847F0">
        <w:rPr>
          <w:rFonts w:ascii="Times New Roman" w:eastAsia="TimesNewRoman" w:hAnsi="Times New Roman" w:cs="Times New Roman"/>
          <w:sz w:val="24"/>
          <w:szCs w:val="24"/>
          <w:u w:val="single"/>
          <w:lang w:eastAsia="ar-SA"/>
        </w:rPr>
        <w:t>ń</w:t>
      </w:r>
      <w:r w:rsidRPr="002847F0">
        <w:rPr>
          <w:rFonts w:ascii="Times New Roman" w:eastAsia="Times New Roman" w:hAnsi="Times New Roman" w:cs="Times New Roman"/>
          <w:sz w:val="24"/>
          <w:szCs w:val="24"/>
          <w:u w:val="single"/>
          <w:lang w:eastAsia="ar-SA"/>
        </w:rPr>
        <w:t>ca dnia, w którym up</w:t>
      </w:r>
      <w:r w:rsidRPr="002847F0">
        <w:rPr>
          <w:rFonts w:ascii="Times New Roman" w:eastAsia="TimesNewRoman" w:hAnsi="Times New Roman" w:cs="Times New Roman"/>
          <w:sz w:val="24"/>
          <w:szCs w:val="24"/>
          <w:u w:val="single"/>
          <w:lang w:eastAsia="ar-SA"/>
        </w:rPr>
        <w:t>ł</w:t>
      </w:r>
      <w:r w:rsidRPr="002847F0">
        <w:rPr>
          <w:rFonts w:ascii="Times New Roman" w:eastAsia="Times New Roman" w:hAnsi="Times New Roman" w:cs="Times New Roman"/>
          <w:sz w:val="24"/>
          <w:szCs w:val="24"/>
          <w:u w:val="single"/>
          <w:lang w:eastAsia="ar-SA"/>
        </w:rPr>
        <w:t>ywa po</w:t>
      </w:r>
      <w:r w:rsidRPr="002847F0">
        <w:rPr>
          <w:rFonts w:ascii="Times New Roman" w:eastAsia="TimesNewRoman" w:hAnsi="Times New Roman" w:cs="Times New Roman"/>
          <w:sz w:val="24"/>
          <w:szCs w:val="24"/>
          <w:u w:val="single"/>
          <w:lang w:eastAsia="ar-SA"/>
        </w:rPr>
        <w:t>ł</w:t>
      </w:r>
      <w:r w:rsidRPr="002847F0">
        <w:rPr>
          <w:rFonts w:ascii="Times New Roman" w:eastAsia="Times New Roman" w:hAnsi="Times New Roman" w:cs="Times New Roman"/>
          <w:sz w:val="24"/>
          <w:szCs w:val="24"/>
          <w:u w:val="single"/>
          <w:lang w:eastAsia="ar-SA"/>
        </w:rPr>
        <w:t>owa wyznaczonego terminu sk</w:t>
      </w:r>
      <w:r w:rsidRPr="002847F0">
        <w:rPr>
          <w:rFonts w:ascii="Times New Roman" w:eastAsia="TimesNewRoman" w:hAnsi="Times New Roman" w:cs="Times New Roman"/>
          <w:sz w:val="24"/>
          <w:szCs w:val="24"/>
          <w:u w:val="single"/>
          <w:lang w:eastAsia="ar-SA"/>
        </w:rPr>
        <w:t>ł</w:t>
      </w:r>
      <w:r w:rsidRPr="002847F0">
        <w:rPr>
          <w:rFonts w:ascii="Times New Roman" w:eastAsia="Times New Roman" w:hAnsi="Times New Roman" w:cs="Times New Roman"/>
          <w:sz w:val="24"/>
          <w:szCs w:val="24"/>
          <w:u w:val="single"/>
          <w:lang w:eastAsia="ar-SA"/>
        </w:rPr>
        <w:t>adania ofert.</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Je</w:t>
      </w:r>
      <w:r w:rsidRPr="002847F0">
        <w:rPr>
          <w:rFonts w:ascii="Times New Roman" w:eastAsia="TimesNewRoman" w:hAnsi="Times New Roman" w:cs="Times New Roman"/>
          <w:sz w:val="24"/>
          <w:szCs w:val="24"/>
          <w:lang w:eastAsia="ar-SA"/>
        </w:rPr>
        <w:t>ż</w:t>
      </w:r>
      <w:r w:rsidRPr="002847F0">
        <w:rPr>
          <w:rFonts w:ascii="Times New Roman" w:eastAsia="Times New Roman" w:hAnsi="Times New Roman" w:cs="Times New Roman"/>
          <w:sz w:val="24"/>
          <w:szCs w:val="24"/>
          <w:lang w:eastAsia="ar-SA"/>
        </w:rPr>
        <w:t>eli wniosek o wyja</w:t>
      </w:r>
      <w:r w:rsidRPr="002847F0">
        <w:rPr>
          <w:rFonts w:ascii="Times New Roman" w:eastAsia="TimesNewRoman" w:hAnsi="Times New Roman" w:cs="Times New Roman"/>
          <w:sz w:val="24"/>
          <w:szCs w:val="24"/>
          <w:lang w:eastAsia="ar-SA"/>
        </w:rPr>
        <w:t>ś</w:t>
      </w:r>
      <w:r w:rsidRPr="002847F0">
        <w:rPr>
          <w:rFonts w:ascii="Times New Roman" w:eastAsia="Times New Roman" w:hAnsi="Times New Roman" w:cs="Times New Roman"/>
          <w:sz w:val="24"/>
          <w:szCs w:val="24"/>
          <w:lang w:eastAsia="ar-SA"/>
        </w:rPr>
        <w:t>nienie tre</w:t>
      </w:r>
      <w:r w:rsidRPr="002847F0">
        <w:rPr>
          <w:rFonts w:ascii="Times New Roman" w:eastAsia="TimesNewRoman" w:hAnsi="Times New Roman" w:cs="Times New Roman"/>
          <w:sz w:val="24"/>
          <w:szCs w:val="24"/>
          <w:lang w:eastAsia="ar-SA"/>
        </w:rPr>
        <w:t>ś</w:t>
      </w:r>
      <w:r w:rsidRPr="002847F0">
        <w:rPr>
          <w:rFonts w:ascii="Times New Roman" w:eastAsia="Times New Roman" w:hAnsi="Times New Roman" w:cs="Times New Roman"/>
          <w:sz w:val="24"/>
          <w:szCs w:val="24"/>
          <w:lang w:eastAsia="ar-SA"/>
        </w:rPr>
        <w:t>ci Specyfikacji Istotnych Warunków Zamówienia wp</w:t>
      </w:r>
      <w:r w:rsidRPr="002847F0">
        <w:rPr>
          <w:rFonts w:ascii="Times New Roman" w:eastAsia="TimesNewRoman" w:hAnsi="Times New Roman" w:cs="Times New Roman"/>
          <w:sz w:val="24"/>
          <w:szCs w:val="24"/>
          <w:lang w:eastAsia="ar-SA"/>
        </w:rPr>
        <w:t>ł</w:t>
      </w:r>
      <w:r w:rsidRPr="002847F0">
        <w:rPr>
          <w:rFonts w:ascii="Times New Roman" w:eastAsia="Times New Roman" w:hAnsi="Times New Roman" w:cs="Times New Roman"/>
          <w:sz w:val="24"/>
          <w:szCs w:val="24"/>
          <w:lang w:eastAsia="ar-SA"/>
        </w:rPr>
        <w:t>yn</w:t>
      </w:r>
      <w:r w:rsidRPr="002847F0">
        <w:rPr>
          <w:rFonts w:ascii="Times New Roman" w:eastAsia="TimesNewRoman" w:hAnsi="Times New Roman" w:cs="Times New Roman"/>
          <w:sz w:val="24"/>
          <w:szCs w:val="24"/>
          <w:lang w:eastAsia="ar-SA"/>
        </w:rPr>
        <w:t xml:space="preserve">ął </w:t>
      </w:r>
      <w:r w:rsidRPr="002847F0">
        <w:rPr>
          <w:rFonts w:ascii="Times New Roman" w:eastAsia="Times New Roman" w:hAnsi="Times New Roman" w:cs="Times New Roman"/>
          <w:sz w:val="24"/>
          <w:szCs w:val="24"/>
          <w:lang w:eastAsia="ar-SA"/>
        </w:rPr>
        <w:t>po up</w:t>
      </w:r>
      <w:r w:rsidRPr="002847F0">
        <w:rPr>
          <w:rFonts w:ascii="Times New Roman" w:eastAsia="TimesNewRoman" w:hAnsi="Times New Roman" w:cs="Times New Roman"/>
          <w:sz w:val="24"/>
          <w:szCs w:val="24"/>
          <w:lang w:eastAsia="ar-SA"/>
        </w:rPr>
        <w:t>ł</w:t>
      </w:r>
      <w:r w:rsidRPr="002847F0">
        <w:rPr>
          <w:rFonts w:ascii="Times New Roman" w:eastAsia="Times New Roman" w:hAnsi="Times New Roman" w:cs="Times New Roman"/>
          <w:sz w:val="24"/>
          <w:szCs w:val="24"/>
          <w:lang w:eastAsia="ar-SA"/>
        </w:rPr>
        <w:t>ywie terminu sk</w:t>
      </w:r>
      <w:r w:rsidRPr="002847F0">
        <w:rPr>
          <w:rFonts w:ascii="Times New Roman" w:eastAsia="TimesNewRoman" w:hAnsi="Times New Roman" w:cs="Times New Roman"/>
          <w:sz w:val="24"/>
          <w:szCs w:val="24"/>
          <w:lang w:eastAsia="ar-SA"/>
        </w:rPr>
        <w:t>ł</w:t>
      </w:r>
      <w:r w:rsidRPr="002847F0">
        <w:rPr>
          <w:rFonts w:ascii="Times New Roman" w:eastAsia="Times New Roman" w:hAnsi="Times New Roman" w:cs="Times New Roman"/>
          <w:sz w:val="24"/>
          <w:szCs w:val="24"/>
          <w:lang w:eastAsia="ar-SA"/>
        </w:rPr>
        <w:t>adania wniosku, o którym mowa punkcie 12 lub dotyczy udzielonych wyja</w:t>
      </w:r>
      <w:r w:rsidRPr="002847F0">
        <w:rPr>
          <w:rFonts w:ascii="Times New Roman" w:eastAsia="TimesNewRoman" w:hAnsi="Times New Roman" w:cs="Times New Roman"/>
          <w:sz w:val="24"/>
          <w:szCs w:val="24"/>
          <w:lang w:eastAsia="ar-SA"/>
        </w:rPr>
        <w:t>ś</w:t>
      </w:r>
      <w:r w:rsidRPr="002847F0">
        <w:rPr>
          <w:rFonts w:ascii="Times New Roman" w:eastAsia="Times New Roman" w:hAnsi="Times New Roman" w:cs="Times New Roman"/>
          <w:sz w:val="24"/>
          <w:szCs w:val="24"/>
          <w:lang w:eastAsia="ar-SA"/>
        </w:rPr>
        <w:t>nie</w:t>
      </w:r>
      <w:r w:rsidRPr="002847F0">
        <w:rPr>
          <w:rFonts w:ascii="Times New Roman" w:eastAsia="TimesNewRoman" w:hAnsi="Times New Roman" w:cs="Times New Roman"/>
          <w:sz w:val="24"/>
          <w:szCs w:val="24"/>
          <w:lang w:eastAsia="ar-SA"/>
        </w:rPr>
        <w:t>ń</w:t>
      </w:r>
      <w:r w:rsidRPr="002847F0">
        <w:rPr>
          <w:rFonts w:ascii="Times New Roman" w:eastAsia="Times New Roman" w:hAnsi="Times New Roman" w:cs="Times New Roman"/>
          <w:sz w:val="24"/>
          <w:szCs w:val="24"/>
          <w:lang w:eastAsia="ar-SA"/>
        </w:rPr>
        <w:t>, Zamawiaj</w:t>
      </w:r>
      <w:r w:rsidRPr="002847F0">
        <w:rPr>
          <w:rFonts w:ascii="Times New Roman" w:eastAsia="TimesNewRoman" w:hAnsi="Times New Roman" w:cs="Times New Roman"/>
          <w:sz w:val="24"/>
          <w:szCs w:val="24"/>
          <w:lang w:eastAsia="ar-SA"/>
        </w:rPr>
        <w:t>ą</w:t>
      </w:r>
      <w:r w:rsidRPr="002847F0">
        <w:rPr>
          <w:rFonts w:ascii="Times New Roman" w:eastAsia="Times New Roman" w:hAnsi="Times New Roman" w:cs="Times New Roman"/>
          <w:sz w:val="24"/>
          <w:szCs w:val="24"/>
          <w:lang w:eastAsia="ar-SA"/>
        </w:rPr>
        <w:t>cy mo</w:t>
      </w:r>
      <w:r w:rsidRPr="002847F0">
        <w:rPr>
          <w:rFonts w:ascii="Times New Roman" w:eastAsia="TimesNewRoman" w:hAnsi="Times New Roman" w:cs="Times New Roman"/>
          <w:sz w:val="24"/>
          <w:szCs w:val="24"/>
          <w:lang w:eastAsia="ar-SA"/>
        </w:rPr>
        <w:t>ż</w:t>
      </w:r>
      <w:r w:rsidRPr="002847F0">
        <w:rPr>
          <w:rFonts w:ascii="Times New Roman" w:eastAsia="Times New Roman" w:hAnsi="Times New Roman" w:cs="Times New Roman"/>
          <w:sz w:val="24"/>
          <w:szCs w:val="24"/>
          <w:lang w:eastAsia="ar-SA"/>
        </w:rPr>
        <w:t>e udzieli</w:t>
      </w:r>
      <w:r w:rsidRPr="002847F0">
        <w:rPr>
          <w:rFonts w:ascii="Times New Roman" w:eastAsia="TimesNewRoman" w:hAnsi="Times New Roman" w:cs="Times New Roman"/>
          <w:sz w:val="24"/>
          <w:szCs w:val="24"/>
          <w:lang w:eastAsia="ar-SA"/>
        </w:rPr>
        <w:t xml:space="preserve">ć </w:t>
      </w:r>
      <w:r w:rsidRPr="002847F0">
        <w:rPr>
          <w:rFonts w:ascii="Times New Roman" w:eastAsia="Times New Roman" w:hAnsi="Times New Roman" w:cs="Times New Roman"/>
          <w:sz w:val="24"/>
          <w:szCs w:val="24"/>
          <w:lang w:eastAsia="ar-SA"/>
        </w:rPr>
        <w:t>wyja</w:t>
      </w:r>
      <w:r w:rsidRPr="002847F0">
        <w:rPr>
          <w:rFonts w:ascii="Times New Roman" w:eastAsia="TimesNewRoman" w:hAnsi="Times New Roman" w:cs="Times New Roman"/>
          <w:sz w:val="24"/>
          <w:szCs w:val="24"/>
          <w:lang w:eastAsia="ar-SA"/>
        </w:rPr>
        <w:t>ś</w:t>
      </w:r>
      <w:r w:rsidRPr="002847F0">
        <w:rPr>
          <w:rFonts w:ascii="Times New Roman" w:eastAsia="Times New Roman" w:hAnsi="Times New Roman" w:cs="Times New Roman"/>
          <w:sz w:val="24"/>
          <w:szCs w:val="24"/>
          <w:lang w:eastAsia="ar-SA"/>
        </w:rPr>
        <w:t>nie</w:t>
      </w:r>
      <w:r w:rsidRPr="002847F0">
        <w:rPr>
          <w:rFonts w:ascii="Times New Roman" w:eastAsia="TimesNewRoman" w:hAnsi="Times New Roman" w:cs="Times New Roman"/>
          <w:sz w:val="24"/>
          <w:szCs w:val="24"/>
          <w:lang w:eastAsia="ar-SA"/>
        </w:rPr>
        <w:t xml:space="preserve">ń </w:t>
      </w:r>
      <w:r w:rsidRPr="002847F0">
        <w:rPr>
          <w:rFonts w:ascii="Times New Roman" w:eastAsia="Times New Roman" w:hAnsi="Times New Roman" w:cs="Times New Roman"/>
          <w:sz w:val="24"/>
          <w:szCs w:val="24"/>
          <w:lang w:eastAsia="ar-SA"/>
        </w:rPr>
        <w:t>albo pozostawi</w:t>
      </w:r>
      <w:r w:rsidRPr="002847F0">
        <w:rPr>
          <w:rFonts w:ascii="Times New Roman" w:eastAsia="TimesNewRoman" w:hAnsi="Times New Roman" w:cs="Times New Roman"/>
          <w:sz w:val="24"/>
          <w:szCs w:val="24"/>
          <w:lang w:eastAsia="ar-SA"/>
        </w:rPr>
        <w:t xml:space="preserve">ć </w:t>
      </w:r>
      <w:r w:rsidRPr="002847F0">
        <w:rPr>
          <w:rFonts w:ascii="Times New Roman" w:eastAsia="Times New Roman" w:hAnsi="Times New Roman" w:cs="Times New Roman"/>
          <w:sz w:val="24"/>
          <w:szCs w:val="24"/>
          <w:lang w:eastAsia="ar-SA"/>
        </w:rPr>
        <w:t>wniosek bez rozpoznania.</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Przed</w:t>
      </w:r>
      <w:r w:rsidRPr="002847F0">
        <w:rPr>
          <w:rFonts w:ascii="Times New Roman" w:eastAsia="TimesNewRoman" w:hAnsi="Times New Roman" w:cs="Times New Roman"/>
          <w:sz w:val="24"/>
          <w:szCs w:val="24"/>
          <w:lang w:eastAsia="ar-SA"/>
        </w:rPr>
        <w:t>ł</w:t>
      </w:r>
      <w:r w:rsidRPr="002847F0">
        <w:rPr>
          <w:rFonts w:ascii="Times New Roman" w:eastAsia="Times New Roman" w:hAnsi="Times New Roman" w:cs="Times New Roman"/>
          <w:sz w:val="24"/>
          <w:szCs w:val="24"/>
          <w:lang w:eastAsia="ar-SA"/>
        </w:rPr>
        <w:t>u</w:t>
      </w:r>
      <w:r w:rsidRPr="002847F0">
        <w:rPr>
          <w:rFonts w:ascii="Times New Roman" w:eastAsia="TimesNewRoman" w:hAnsi="Times New Roman" w:cs="Times New Roman"/>
          <w:sz w:val="24"/>
          <w:szCs w:val="24"/>
          <w:lang w:eastAsia="ar-SA"/>
        </w:rPr>
        <w:t>ż</w:t>
      </w:r>
      <w:r w:rsidRPr="002847F0">
        <w:rPr>
          <w:rFonts w:ascii="Times New Roman" w:eastAsia="Times New Roman" w:hAnsi="Times New Roman" w:cs="Times New Roman"/>
          <w:sz w:val="24"/>
          <w:szCs w:val="24"/>
          <w:lang w:eastAsia="ar-SA"/>
        </w:rPr>
        <w:t>enie terminu sk</w:t>
      </w:r>
      <w:r w:rsidRPr="002847F0">
        <w:rPr>
          <w:rFonts w:ascii="Times New Roman" w:eastAsia="TimesNewRoman" w:hAnsi="Times New Roman" w:cs="Times New Roman"/>
          <w:sz w:val="24"/>
          <w:szCs w:val="24"/>
          <w:lang w:eastAsia="ar-SA"/>
        </w:rPr>
        <w:t>ł</w:t>
      </w:r>
      <w:r w:rsidRPr="002847F0">
        <w:rPr>
          <w:rFonts w:ascii="Times New Roman" w:eastAsia="Times New Roman" w:hAnsi="Times New Roman" w:cs="Times New Roman"/>
          <w:sz w:val="24"/>
          <w:szCs w:val="24"/>
          <w:lang w:eastAsia="ar-SA"/>
        </w:rPr>
        <w:t>adania ofert nie wp</w:t>
      </w:r>
      <w:r w:rsidRPr="002847F0">
        <w:rPr>
          <w:rFonts w:ascii="Times New Roman" w:eastAsia="TimesNewRoman" w:hAnsi="Times New Roman" w:cs="Times New Roman"/>
          <w:sz w:val="24"/>
          <w:szCs w:val="24"/>
          <w:lang w:eastAsia="ar-SA"/>
        </w:rPr>
        <w:t>ł</w:t>
      </w:r>
      <w:r w:rsidRPr="002847F0">
        <w:rPr>
          <w:rFonts w:ascii="Times New Roman" w:eastAsia="Times New Roman" w:hAnsi="Times New Roman" w:cs="Times New Roman"/>
          <w:sz w:val="24"/>
          <w:szCs w:val="24"/>
          <w:lang w:eastAsia="ar-SA"/>
        </w:rPr>
        <w:t>ywa na bieg terminu sk</w:t>
      </w:r>
      <w:r w:rsidRPr="002847F0">
        <w:rPr>
          <w:rFonts w:ascii="Times New Roman" w:eastAsia="TimesNewRoman" w:hAnsi="Times New Roman" w:cs="Times New Roman"/>
          <w:sz w:val="24"/>
          <w:szCs w:val="24"/>
          <w:lang w:eastAsia="ar-SA"/>
        </w:rPr>
        <w:t>ł</w:t>
      </w:r>
      <w:r w:rsidRPr="002847F0">
        <w:rPr>
          <w:rFonts w:ascii="Times New Roman" w:eastAsia="Times New Roman" w:hAnsi="Times New Roman" w:cs="Times New Roman"/>
          <w:sz w:val="24"/>
          <w:szCs w:val="24"/>
          <w:lang w:eastAsia="ar-SA"/>
        </w:rPr>
        <w:t>adania wniosku, o którym mowa w punkcie 12.</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Treść zapytań wraz z wyjaśnieniami Zamawiający przekazuje Wykonawcom, którym przekazał Specyfikację Istotnych Warunków Zamówienia, bez ujawniania źródeł zapytania, a także zamieszcza na swojej stronie internetowej.</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Zamawiający nie zamierza zwołać zebrania Wykonawców w celu wyjaśnienia wątpliwości dotyczących treści Specyfikacji Istotnych Warunków Zamówienia.</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 Osobą upoważnioną do kontaktowania się z wykonawcami w sprawach dotyczących przedmiotu zamówienia</w:t>
      </w:r>
      <w:r w:rsidRPr="002847F0">
        <w:rPr>
          <w:rFonts w:ascii="Times New Roman" w:eastAsia="Times New Roman" w:hAnsi="Times New Roman" w:cs="Times New Roman"/>
          <w:color w:val="000000"/>
          <w:sz w:val="24"/>
          <w:szCs w:val="24"/>
          <w:lang w:eastAsia="ar-SA"/>
        </w:rPr>
        <w:t xml:space="preserve"> i</w:t>
      </w:r>
      <w:r w:rsidRPr="002847F0">
        <w:rPr>
          <w:rFonts w:ascii="Times New Roman" w:eastAsia="Times New Roman" w:hAnsi="Times New Roman" w:cs="Times New Roman"/>
          <w:sz w:val="24"/>
          <w:szCs w:val="24"/>
          <w:lang w:eastAsia="ar-SA"/>
        </w:rPr>
        <w:t xml:space="preserve"> procedury przetargowej jest: Daniel Nawrocki dyrektor Centrum Kultury Fizycznej w Brzezinach  tel. (0-46)875-26-57  lub 508 171 298.</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 Porozumiewanie się Wykonawcy z osobą uprawnioną odbywać się może w godzinach od 9:00 do 15:00 w dni powszednie od poniedziałku do piątku w siedzibie Zamawiającego.</w:t>
      </w:r>
    </w:p>
    <w:p w:rsidR="002847F0" w:rsidRPr="002847F0" w:rsidRDefault="002847F0" w:rsidP="002847F0">
      <w:pPr>
        <w:numPr>
          <w:ilvl w:val="0"/>
          <w:numId w:val="12"/>
        </w:numPr>
        <w:tabs>
          <w:tab w:val="left" w:pos="323"/>
          <w:tab w:val="left" w:pos="360"/>
        </w:tabs>
        <w:suppressAutoHyphens/>
        <w:spacing w:after="0" w:line="240" w:lineRule="auto"/>
        <w:ind w:left="360" w:hanging="360"/>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W przypadku gdy zostanie złożony do Zamawiającego wniosek o udostępnienie do wglądu protokołu wraz z załącznikami, Zamawiający wyznaczy Wykonawcy termin i spisze protokół z tej czynności.</w:t>
      </w:r>
    </w:p>
    <w:p w:rsidR="002847F0" w:rsidRPr="002847F0" w:rsidRDefault="002847F0" w:rsidP="002847F0">
      <w:pPr>
        <w:suppressAutoHyphens/>
        <w:autoSpaceDE w:val="0"/>
        <w:spacing w:after="0" w:line="240" w:lineRule="auto"/>
        <w:jc w:val="both"/>
        <w:rPr>
          <w:rFonts w:ascii="Times New Roman" w:eastAsia="Arial" w:hAnsi="Times New Roman" w:cs="Times New Roman"/>
          <w:color w:val="000000"/>
          <w:sz w:val="24"/>
          <w:szCs w:val="24"/>
          <w:lang w:eastAsia="ar-SA"/>
        </w:rPr>
      </w:pPr>
    </w:p>
    <w:p w:rsidR="002847F0" w:rsidRPr="002847F0" w:rsidRDefault="002847F0" w:rsidP="002847F0">
      <w:pPr>
        <w:suppressAutoHyphens/>
        <w:autoSpaceDE w:val="0"/>
        <w:spacing w:after="0" w:line="240" w:lineRule="auto"/>
        <w:jc w:val="both"/>
        <w:rPr>
          <w:rFonts w:ascii="Times New Roman" w:eastAsia="Arial" w:hAnsi="Times New Roman" w:cs="Times New Roman"/>
          <w:b/>
          <w:bCs/>
          <w:color w:val="000000"/>
          <w:sz w:val="24"/>
          <w:szCs w:val="24"/>
          <w:lang w:eastAsia="ar-SA"/>
        </w:rPr>
      </w:pPr>
      <w:r w:rsidRPr="002847F0">
        <w:rPr>
          <w:rFonts w:ascii="Times New Roman" w:eastAsia="Arial" w:hAnsi="Times New Roman" w:cs="Times New Roman"/>
          <w:b/>
          <w:bCs/>
          <w:color w:val="000000"/>
          <w:sz w:val="24"/>
          <w:szCs w:val="24"/>
          <w:lang w:eastAsia="ar-SA"/>
        </w:rPr>
        <w:t xml:space="preserve">ROZDZIAŁ XII. WYMAGANIA DOTYCZĄCE WADIUM </w:t>
      </w:r>
    </w:p>
    <w:p w:rsidR="002847F0" w:rsidRPr="002847F0" w:rsidRDefault="002847F0" w:rsidP="002847F0">
      <w:pPr>
        <w:suppressAutoHyphens/>
        <w:autoSpaceDE w:val="0"/>
        <w:spacing w:after="0" w:line="240" w:lineRule="auto"/>
        <w:jc w:val="both"/>
        <w:rPr>
          <w:rFonts w:ascii="Times New Roman" w:eastAsia="Arial" w:hAnsi="Times New Roman" w:cs="Times New Roman"/>
          <w:sz w:val="24"/>
          <w:szCs w:val="24"/>
          <w:lang w:eastAsia="ar-SA"/>
        </w:rPr>
      </w:pPr>
      <w:r w:rsidRPr="002847F0">
        <w:rPr>
          <w:rFonts w:ascii="Times New Roman" w:eastAsia="Arial" w:hAnsi="Times New Roman" w:cs="Times New Roman"/>
          <w:sz w:val="24"/>
          <w:szCs w:val="24"/>
          <w:lang w:eastAsia="ar-SA"/>
        </w:rPr>
        <w:t xml:space="preserve">Zamawiający </w:t>
      </w:r>
      <w:r w:rsidRPr="002847F0">
        <w:rPr>
          <w:rFonts w:ascii="Times New Roman" w:eastAsia="Arial" w:hAnsi="Times New Roman" w:cs="Times New Roman"/>
          <w:sz w:val="24"/>
          <w:szCs w:val="24"/>
          <w:u w:val="single"/>
          <w:lang w:eastAsia="ar-SA"/>
        </w:rPr>
        <w:t>nie żąda</w:t>
      </w:r>
      <w:r w:rsidRPr="002847F0">
        <w:rPr>
          <w:rFonts w:ascii="Times New Roman" w:eastAsia="Arial" w:hAnsi="Times New Roman" w:cs="Times New Roman"/>
          <w:sz w:val="24"/>
          <w:szCs w:val="24"/>
          <w:lang w:eastAsia="ar-SA"/>
        </w:rPr>
        <w:t xml:space="preserve"> wniesienia wadium. </w:t>
      </w:r>
    </w:p>
    <w:p w:rsidR="002847F0" w:rsidRPr="002847F0" w:rsidRDefault="002847F0" w:rsidP="002847F0">
      <w:pPr>
        <w:suppressAutoHyphens/>
        <w:autoSpaceDE w:val="0"/>
        <w:spacing w:after="0" w:line="240" w:lineRule="auto"/>
        <w:jc w:val="both"/>
        <w:rPr>
          <w:rFonts w:ascii="Times New Roman" w:eastAsia="Arial" w:hAnsi="Times New Roman" w:cs="Times New Roman"/>
          <w:sz w:val="24"/>
          <w:szCs w:val="24"/>
          <w:lang w:eastAsia="ar-SA"/>
        </w:rPr>
      </w:pPr>
    </w:p>
    <w:p w:rsidR="002847F0" w:rsidRPr="002847F0" w:rsidRDefault="002847F0" w:rsidP="002847F0">
      <w:pPr>
        <w:suppressAutoHyphens/>
        <w:autoSpaceDE w:val="0"/>
        <w:spacing w:after="0" w:line="240" w:lineRule="auto"/>
        <w:jc w:val="both"/>
        <w:rPr>
          <w:rFonts w:ascii="Times New Roman" w:eastAsia="Arial" w:hAnsi="Times New Roman" w:cs="Times New Roman"/>
          <w:b/>
          <w:bCs/>
          <w:color w:val="000000"/>
          <w:sz w:val="24"/>
          <w:szCs w:val="24"/>
          <w:lang w:eastAsia="ar-SA"/>
        </w:rPr>
      </w:pPr>
      <w:r w:rsidRPr="002847F0">
        <w:rPr>
          <w:rFonts w:ascii="Times New Roman" w:eastAsia="Arial" w:hAnsi="Times New Roman" w:cs="Times New Roman"/>
          <w:b/>
          <w:bCs/>
          <w:color w:val="000000"/>
          <w:sz w:val="24"/>
          <w:szCs w:val="24"/>
          <w:lang w:eastAsia="ar-SA"/>
        </w:rPr>
        <w:t xml:space="preserve">ROZDZIAŁ XIII. TERMIN ZWIĄZANIA OFERTĄ </w:t>
      </w:r>
    </w:p>
    <w:p w:rsidR="002847F0" w:rsidRPr="002847F0" w:rsidRDefault="002847F0" w:rsidP="002847F0">
      <w:pPr>
        <w:suppressAutoHyphens/>
        <w:autoSpaceDE w:val="0"/>
        <w:spacing w:after="0" w:line="240" w:lineRule="auto"/>
        <w:ind w:hanging="25"/>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1. Wykonawcy zostają związani ofertą przez okres 30 dni. </w:t>
      </w:r>
    </w:p>
    <w:p w:rsidR="002847F0" w:rsidRPr="002847F0" w:rsidRDefault="002847F0" w:rsidP="002847F0">
      <w:pPr>
        <w:suppressAutoHyphens/>
        <w:autoSpaceDE w:val="0"/>
        <w:spacing w:after="0" w:line="240" w:lineRule="auto"/>
        <w:ind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ab/>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2847F0" w:rsidRPr="002847F0" w:rsidRDefault="002847F0" w:rsidP="002847F0">
      <w:pPr>
        <w:suppressAutoHyphens/>
        <w:autoSpaceDE w:val="0"/>
        <w:spacing w:after="0" w:line="240" w:lineRule="auto"/>
        <w:ind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ab/>
        <w:t xml:space="preserve">3. Bieg terminu związania ofertą rozpoczyna się wraz z upływem terminu składania ofert. </w:t>
      </w:r>
    </w:p>
    <w:p w:rsidR="002847F0" w:rsidRPr="002847F0" w:rsidRDefault="002847F0" w:rsidP="002847F0">
      <w:pPr>
        <w:suppressAutoHyphens/>
        <w:autoSpaceDE w:val="0"/>
        <w:spacing w:after="0" w:line="240" w:lineRule="auto"/>
        <w:ind w:hanging="360"/>
        <w:jc w:val="both"/>
        <w:rPr>
          <w:rFonts w:ascii="Times New Roman" w:eastAsia="Arial" w:hAnsi="Times New Roman" w:cs="Times New Roman"/>
          <w:color w:val="000000"/>
          <w:sz w:val="24"/>
          <w:szCs w:val="24"/>
          <w:lang w:eastAsia="ar-SA"/>
        </w:rPr>
      </w:pPr>
    </w:p>
    <w:p w:rsidR="002847F0" w:rsidRPr="002847F0" w:rsidRDefault="002847F0" w:rsidP="002847F0">
      <w:pPr>
        <w:suppressAutoHyphens/>
        <w:spacing w:after="0" w:line="240" w:lineRule="exact"/>
        <w:jc w:val="both"/>
        <w:rPr>
          <w:rFonts w:ascii="Times New Roman" w:eastAsia="Times New Roman" w:hAnsi="Times New Roman" w:cs="Times New Roman"/>
          <w:b/>
          <w:sz w:val="26"/>
          <w:szCs w:val="26"/>
          <w:lang w:eastAsia="ar-SA"/>
        </w:rPr>
      </w:pPr>
      <w:r w:rsidRPr="002847F0">
        <w:rPr>
          <w:rFonts w:ascii="Times New Roman" w:eastAsia="Times New Roman" w:hAnsi="Times New Roman" w:cs="Times New Roman"/>
          <w:b/>
          <w:sz w:val="26"/>
          <w:szCs w:val="26"/>
          <w:lang w:eastAsia="ar-SA"/>
        </w:rPr>
        <w:t>XIV. OPIS SPOSOBU PRZYGOTOWANIA OFERTY</w:t>
      </w:r>
    </w:p>
    <w:p w:rsidR="002847F0" w:rsidRPr="002847F0" w:rsidRDefault="002847F0" w:rsidP="002847F0">
      <w:pPr>
        <w:numPr>
          <w:ilvl w:val="0"/>
          <w:numId w:val="1"/>
        </w:numPr>
        <w:tabs>
          <w:tab w:val="left" w:pos="-1080"/>
          <w:tab w:val="left" w:pos="-720"/>
          <w:tab w:val="left" w:pos="-360"/>
        </w:tabs>
        <w:suppressAutoHyphens/>
        <w:spacing w:after="0" w:line="240" w:lineRule="auto"/>
        <w:ind w:left="357" w:hanging="357"/>
        <w:jc w:val="both"/>
        <w:rPr>
          <w:rFonts w:ascii="Times New Roman" w:eastAsia="Times New Roman" w:hAnsi="Times New Roman" w:cs="Times New Roman"/>
          <w:b/>
          <w:color w:val="000000"/>
          <w:sz w:val="24"/>
          <w:szCs w:val="24"/>
          <w:lang w:eastAsia="ar-SA"/>
        </w:rPr>
      </w:pPr>
      <w:r w:rsidRPr="002847F0">
        <w:rPr>
          <w:rFonts w:ascii="Times New Roman" w:eastAsia="Times New Roman" w:hAnsi="Times New Roman" w:cs="Times New Roman"/>
          <w:color w:val="000000"/>
          <w:sz w:val="24"/>
          <w:szCs w:val="24"/>
          <w:lang w:eastAsia="ar-SA"/>
        </w:rPr>
        <w:t>Oferta musi być sporządzona w formie pisemnej zgodnie ze wzorem stanowiącym</w:t>
      </w:r>
      <w:r w:rsidRPr="002847F0">
        <w:rPr>
          <w:rFonts w:ascii="Times New Roman" w:eastAsia="Times New Roman" w:hAnsi="Times New Roman" w:cs="Times New Roman"/>
          <w:b/>
          <w:bCs/>
          <w:color w:val="000000"/>
          <w:sz w:val="24"/>
          <w:szCs w:val="24"/>
          <w:lang w:eastAsia="ar-SA"/>
        </w:rPr>
        <w:t xml:space="preserve"> zał. Nr 1 do </w:t>
      </w:r>
      <w:r w:rsidRPr="002847F0">
        <w:rPr>
          <w:rFonts w:ascii="Times New Roman" w:eastAsia="Times New Roman" w:hAnsi="Times New Roman" w:cs="Times New Roman"/>
          <w:b/>
          <w:color w:val="000000"/>
          <w:sz w:val="24"/>
          <w:szCs w:val="24"/>
          <w:lang w:eastAsia="ar-SA"/>
        </w:rPr>
        <w:t>SIWZ.</w:t>
      </w:r>
    </w:p>
    <w:p w:rsidR="002847F0" w:rsidRPr="002847F0" w:rsidRDefault="002847F0" w:rsidP="002847F0">
      <w:pPr>
        <w:numPr>
          <w:ilvl w:val="0"/>
          <w:numId w:val="1"/>
        </w:numPr>
        <w:tabs>
          <w:tab w:val="left" w:pos="-1080"/>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Wykonawca dołącza do oferty:</w:t>
      </w:r>
    </w:p>
    <w:p w:rsidR="002847F0" w:rsidRPr="002847F0" w:rsidRDefault="002847F0" w:rsidP="002847F0">
      <w:pPr>
        <w:numPr>
          <w:ilvl w:val="0"/>
          <w:numId w:val="24"/>
        </w:numPr>
        <w:tabs>
          <w:tab w:val="left" w:pos="-1080"/>
          <w:tab w:val="left" w:pos="-720"/>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Dokumenty i oświadczenia wskazane w Rozdziale IX SIWZ,</w:t>
      </w:r>
    </w:p>
    <w:p w:rsidR="002847F0" w:rsidRPr="002847F0" w:rsidRDefault="002847F0" w:rsidP="002847F0">
      <w:pPr>
        <w:numPr>
          <w:ilvl w:val="0"/>
          <w:numId w:val="24"/>
        </w:numPr>
        <w:tabs>
          <w:tab w:val="left" w:pos="-1080"/>
          <w:tab w:val="left" w:pos="-720"/>
          <w:tab w:val="left" w:pos="-360"/>
        </w:tabs>
        <w:suppressAutoHyphens/>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Dokumenty i oświadczenia wskazane w Rozdziale X SIWZ,</w:t>
      </w:r>
    </w:p>
    <w:p w:rsidR="002847F0" w:rsidRPr="002847F0" w:rsidRDefault="002847F0" w:rsidP="002847F0">
      <w:pPr>
        <w:numPr>
          <w:ilvl w:val="0"/>
          <w:numId w:val="1"/>
        </w:numPr>
        <w:tabs>
          <w:tab w:val="left" w:pos="-1080"/>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Treść oferty musi odpowiadać treści Specyfikacji Istotnych Warunków Zamówienia.</w:t>
      </w:r>
    </w:p>
    <w:p w:rsidR="002847F0" w:rsidRPr="002847F0" w:rsidRDefault="002847F0" w:rsidP="002847F0">
      <w:pPr>
        <w:numPr>
          <w:ilvl w:val="0"/>
          <w:numId w:val="1"/>
        </w:numPr>
        <w:tabs>
          <w:tab w:val="left" w:pos="-1080"/>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Wykonawca ponosi wszelkie koszty związane z przygotowaniem i złożeniem oferty.</w:t>
      </w:r>
    </w:p>
    <w:p w:rsidR="002847F0" w:rsidRPr="002847F0" w:rsidRDefault="002847F0" w:rsidP="002847F0">
      <w:pPr>
        <w:numPr>
          <w:ilvl w:val="0"/>
          <w:numId w:val="1"/>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lastRenderedPageBreak/>
        <w:t xml:space="preserve">Wszystkie załączniki do oferty powinny być ponumerowane i ułożone w kolejności wymienionej w załączniku Nr 1 do SIWZ. </w:t>
      </w:r>
    </w:p>
    <w:p w:rsidR="002847F0" w:rsidRPr="002847F0" w:rsidRDefault="002847F0" w:rsidP="002847F0">
      <w:pPr>
        <w:numPr>
          <w:ilvl w:val="0"/>
          <w:numId w:val="1"/>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Zamawiający wymaga, aby treść oferty była jednoznaczna i nie przedstawiała propozycji alternatywnych.</w:t>
      </w:r>
    </w:p>
    <w:p w:rsidR="002847F0" w:rsidRPr="002847F0" w:rsidRDefault="002847F0" w:rsidP="002847F0">
      <w:pPr>
        <w:numPr>
          <w:ilvl w:val="0"/>
          <w:numId w:val="1"/>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Zamawiający wymaga, aby żądane przez niego dokumenty zostały złożone w formie oryginału lub kopii poświadczonej za zgodność z oryginałem przez Wykonawcę.</w:t>
      </w:r>
    </w:p>
    <w:p w:rsidR="002847F0" w:rsidRPr="002847F0" w:rsidRDefault="002847F0" w:rsidP="002847F0">
      <w:pPr>
        <w:numPr>
          <w:ilvl w:val="0"/>
          <w:numId w:val="1"/>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Oświadczenia sporządzone według wzorów stanowiących załączniki do niniejszej SIWZ powinny być złożone wyłącznie w formie oryginału. </w:t>
      </w:r>
    </w:p>
    <w:p w:rsidR="002847F0" w:rsidRPr="002847F0" w:rsidRDefault="002847F0" w:rsidP="002847F0">
      <w:pPr>
        <w:numPr>
          <w:ilvl w:val="0"/>
          <w:numId w:val="1"/>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Oferta i wszystkie załączniki muszą być sporządzone w języku polskim i napisane pismem maszynowym, za pomocą komputera lub ręcznie pismem wyraźnym, nieścieralnym, atramentem. Formularz oferty i wszystkie dokumenty również te złożone na załączonych do SIWZ wzorach muszą być podpisane; za podpisanie uznaje się własnoręczny podpis z pieczątką imienną lub podpis czytelny (imię i nazwisko) złożony przez osobę (-y) upoważnioną (-e) do reprezentowania zgodnie z formą reprezentacji oferenta określoną w dokumencie rejestrowym lub innym dokumencie, właściwym dla formy organizacyjnej.</w:t>
      </w:r>
    </w:p>
    <w:p w:rsidR="002847F0" w:rsidRPr="002847F0" w:rsidRDefault="002847F0" w:rsidP="002847F0">
      <w:pPr>
        <w:numPr>
          <w:ilvl w:val="0"/>
          <w:numId w:val="1"/>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Wykonawca składający dokumenty w innym języku niż polski zobowiązany jest do złożenia ich wraz z tłumaczeniem na język polski. </w:t>
      </w:r>
    </w:p>
    <w:p w:rsidR="002847F0" w:rsidRPr="002847F0" w:rsidRDefault="002847F0" w:rsidP="002847F0">
      <w:pPr>
        <w:numPr>
          <w:ilvl w:val="0"/>
          <w:numId w:val="1"/>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Wszystkie strony oferty powinny być ponumerowane (można nie numerować i nie podpisywać stron niezapisanych) oraz spięte w sposób zapobiegający zdekompletowaniu </w:t>
      </w:r>
      <w:r w:rsidRPr="002847F0">
        <w:rPr>
          <w:rFonts w:ascii="Times New Roman" w:eastAsia="Times New Roman" w:hAnsi="Times New Roman" w:cs="Times New Roman"/>
          <w:color w:val="000000"/>
          <w:sz w:val="24"/>
          <w:szCs w:val="24"/>
          <w:lang w:eastAsia="ar-SA"/>
        </w:rPr>
        <w:br/>
        <w:t>i podpisane przez Wykonawcę.</w:t>
      </w:r>
    </w:p>
    <w:p w:rsidR="002847F0" w:rsidRPr="002847F0" w:rsidRDefault="002847F0" w:rsidP="002847F0">
      <w:pPr>
        <w:numPr>
          <w:ilvl w:val="0"/>
          <w:numId w:val="1"/>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Upoważnienie (pełnomocnictwo) do podpisania oferty musi być dołączone do oferty o ile nie wynika ono z dokumentów dołączonych do oferty. Upoważnienie (pełnomocnictwo) musi być przedstawione w formie oryginału lub </w:t>
      </w:r>
      <w:r w:rsidRPr="002847F0">
        <w:rPr>
          <w:rFonts w:ascii="Times New Roman" w:eastAsia="Times New Roman" w:hAnsi="Times New Roman" w:cs="Times New Roman"/>
          <w:sz w:val="24"/>
          <w:szCs w:val="24"/>
          <w:lang w:eastAsia="ar-SA"/>
        </w:rPr>
        <w:t>urzędowo poświadczonego odpisu (notarialnie)</w:t>
      </w:r>
      <w:r w:rsidRPr="002847F0">
        <w:rPr>
          <w:rFonts w:ascii="Times New Roman" w:eastAsia="Times New Roman" w:hAnsi="Times New Roman" w:cs="Times New Roman"/>
          <w:color w:val="000000"/>
          <w:sz w:val="24"/>
          <w:szCs w:val="24"/>
          <w:lang w:eastAsia="ar-SA"/>
        </w:rPr>
        <w:t>.</w:t>
      </w:r>
    </w:p>
    <w:p w:rsidR="002847F0" w:rsidRPr="002847F0" w:rsidRDefault="002847F0" w:rsidP="002847F0">
      <w:pPr>
        <w:numPr>
          <w:ilvl w:val="0"/>
          <w:numId w:val="1"/>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Ewentualne poprawki w ofercie muszą być naniesione czytelnie oraz opatrzone podpisem osoby uprawnionej do reprezentowania Wykonawcy.</w:t>
      </w:r>
    </w:p>
    <w:p w:rsidR="002847F0" w:rsidRPr="002847F0" w:rsidRDefault="002847F0" w:rsidP="002847F0">
      <w:pPr>
        <w:numPr>
          <w:ilvl w:val="0"/>
          <w:numId w:val="1"/>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Dokumenty są składane w oryginale lub kopii poświadczonej za zgodność  z oryginałem przez Wykonawcę. Kopie wszystkich dokumentów (każda strona) dołączonych do oferty muszą być poświadczone „za zgodność z oryginałem” przez 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upoważnioną(-e) do reprezentowania zgodnie z formą reprezentacji oferenta określoną w dokumencie rejestrowym lub innym dokumencie, właściwym dla formy organizacyjnej.</w:t>
      </w:r>
    </w:p>
    <w:p w:rsidR="002847F0" w:rsidRPr="002847F0" w:rsidRDefault="002847F0" w:rsidP="002847F0">
      <w:pPr>
        <w:numPr>
          <w:ilvl w:val="0"/>
          <w:numId w:val="1"/>
        </w:numPr>
        <w:tabs>
          <w:tab w:val="left" w:pos="-720"/>
          <w:tab w:val="left" w:pos="-360"/>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 W przypadku Wykonawców wspólnie ubiegających się o udzielenia zamówienia oraz w przypadku innych podmiotów, na zasobach których wykonawca polega na zasadach określonych w art. 26 ust. 2 b ustawy, kopie dokumentów dotyczących odpowiednio Wykonawcy lub tych podmiotów są poświadczane za zgodność z oryginałem odpowiednio przez Wykonawcę lub przez te podmioty.  </w:t>
      </w:r>
    </w:p>
    <w:p w:rsidR="002847F0" w:rsidRPr="002847F0" w:rsidRDefault="002847F0" w:rsidP="002847F0">
      <w:pPr>
        <w:numPr>
          <w:ilvl w:val="0"/>
          <w:numId w:val="1"/>
        </w:numPr>
        <w:suppressAutoHyphens/>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„części zastrzeżonej oferty” i „części jawnej oferty” muszą być ponumerowane. Wykonawca nie może zastrzec informacji dotyczących ceny, terminu </w:t>
      </w:r>
      <w:r w:rsidRPr="002847F0">
        <w:rPr>
          <w:rFonts w:ascii="Times New Roman" w:eastAsia="Times New Roman" w:hAnsi="Times New Roman" w:cs="Times New Roman"/>
          <w:color w:val="000000"/>
          <w:sz w:val="24"/>
          <w:szCs w:val="24"/>
          <w:lang w:eastAsia="ar-SA"/>
        </w:rPr>
        <w:lastRenderedPageBreak/>
        <w:t>wykonania zamówienia, okresu gwarancji i warunków płatności zawartych w ofercie. Wykonawca musi wykazać, że zastrzeżone informacje stanowią tajemnicę przedsiębiorstwa</w:t>
      </w:r>
    </w:p>
    <w:p w:rsidR="002847F0" w:rsidRPr="002847F0" w:rsidRDefault="002847F0" w:rsidP="002847F0">
      <w:pPr>
        <w:numPr>
          <w:ilvl w:val="0"/>
          <w:numId w:val="1"/>
        </w:numPr>
        <w:tabs>
          <w:tab w:val="left" w:pos="-720"/>
          <w:tab w:val="left" w:pos="284"/>
        </w:tabs>
        <w:suppressAutoHyphens/>
        <w:spacing w:after="0" w:line="240" w:lineRule="auto"/>
        <w:ind w:left="357" w:hanging="357"/>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 Oferta musi być złożona w opakowaniu:</w:t>
      </w:r>
    </w:p>
    <w:p w:rsidR="002847F0" w:rsidRPr="002847F0" w:rsidRDefault="002847F0" w:rsidP="002847F0">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      nieprzejrzystym, zamkniętym, zaadresowana następująco: </w:t>
      </w:r>
    </w:p>
    <w:p w:rsidR="002847F0" w:rsidRPr="002847F0" w:rsidRDefault="002847F0" w:rsidP="002847F0">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2847F0" w:rsidRPr="002847F0" w:rsidRDefault="002847F0" w:rsidP="002847F0">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2847F0" w:rsidRPr="002847F0" w:rsidRDefault="002847F0" w:rsidP="002847F0">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2847F0" w:rsidRPr="002847F0" w:rsidRDefault="002847F0" w:rsidP="002847F0">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2847F0" w:rsidRPr="002847F0" w:rsidRDefault="002847F0" w:rsidP="002847F0">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2847F0" w:rsidRPr="002847F0" w:rsidRDefault="002847F0" w:rsidP="002847F0">
      <w:pPr>
        <w:tabs>
          <w:tab w:val="left" w:pos="-720"/>
          <w:tab w:val="left" w:pos="-360"/>
          <w:tab w:val="left" w:pos="720"/>
        </w:tabs>
        <w:suppressAutoHyphens/>
        <w:spacing w:after="0" w:line="240" w:lineRule="exact"/>
        <w:rPr>
          <w:rFonts w:ascii="Times New Roman" w:eastAsia="Times New Roman" w:hAnsi="Times New Roman" w:cs="Times New Roman"/>
          <w:color w:val="000000"/>
          <w:sz w:val="24"/>
          <w:szCs w:val="24"/>
          <w:lang w:eastAsia="ar-SA"/>
        </w:rPr>
      </w:pPr>
    </w:p>
    <w:p w:rsidR="002847F0" w:rsidRPr="002847F0" w:rsidRDefault="002847F0" w:rsidP="002847F0">
      <w:pPr>
        <w:tabs>
          <w:tab w:val="left" w:pos="-720"/>
          <w:tab w:val="left" w:pos="-360"/>
          <w:tab w:val="left" w:pos="720"/>
        </w:tabs>
        <w:suppressAutoHyphens/>
        <w:spacing w:after="0" w:line="240" w:lineRule="exact"/>
        <w:rPr>
          <w:rFonts w:ascii="Times New Roman" w:eastAsia="Times New Roman" w:hAnsi="Times New Roman" w:cs="Times New Roman"/>
          <w:color w:val="FF0000"/>
          <w:sz w:val="24"/>
          <w:szCs w:val="24"/>
          <w:lang w:eastAsia="ar-SA"/>
        </w:rPr>
      </w:pPr>
    </w:p>
    <w:tbl>
      <w:tblPr>
        <w:tblW w:w="0" w:type="auto"/>
        <w:tblInd w:w="459" w:type="dxa"/>
        <w:tblLayout w:type="fixed"/>
        <w:tblLook w:val="0000" w:firstRow="0" w:lastRow="0" w:firstColumn="0" w:lastColumn="0" w:noHBand="0" w:noVBand="0"/>
      </w:tblPr>
      <w:tblGrid>
        <w:gridCol w:w="9295"/>
      </w:tblGrid>
      <w:tr w:rsidR="002847F0" w:rsidRPr="002847F0" w:rsidTr="007C0328">
        <w:trPr>
          <w:trHeight w:val="147"/>
        </w:trPr>
        <w:tc>
          <w:tcPr>
            <w:tcW w:w="9295" w:type="dxa"/>
            <w:tcBorders>
              <w:top w:val="single" w:sz="4" w:space="0" w:color="000000"/>
              <w:left w:val="single" w:sz="4" w:space="0" w:color="000000"/>
              <w:bottom w:val="single" w:sz="4" w:space="0" w:color="000000"/>
              <w:right w:val="single" w:sz="4" w:space="0" w:color="000000"/>
            </w:tcBorders>
            <w:shd w:val="clear" w:color="auto" w:fill="auto"/>
          </w:tcPr>
          <w:p w:rsidR="002847F0" w:rsidRPr="002847F0" w:rsidRDefault="002847F0" w:rsidP="002847F0">
            <w:pPr>
              <w:suppressAutoHyphens/>
              <w:autoSpaceDE w:val="0"/>
              <w:snapToGrid w:val="0"/>
              <w:spacing w:after="0" w:line="240" w:lineRule="auto"/>
              <w:jc w:val="both"/>
              <w:rPr>
                <w:rFonts w:ascii="Times New Roman" w:eastAsia="Arial" w:hAnsi="Times New Roman" w:cs="Times New Roman"/>
                <w:color w:val="000000"/>
                <w:sz w:val="20"/>
                <w:szCs w:val="20"/>
                <w:lang w:eastAsia="ar-SA"/>
              </w:rPr>
            </w:pPr>
            <w:r w:rsidRPr="002847F0">
              <w:rPr>
                <w:rFonts w:ascii="Times New Roman" w:eastAsia="Arial" w:hAnsi="Times New Roman" w:cs="Times New Roman"/>
                <w:color w:val="000000"/>
                <w:sz w:val="20"/>
                <w:szCs w:val="20"/>
                <w:lang w:eastAsia="ar-SA"/>
              </w:rPr>
              <w:t xml:space="preserve">Nazwa i adres </w:t>
            </w:r>
          </w:p>
          <w:p w:rsidR="002847F0" w:rsidRPr="002847F0" w:rsidRDefault="002847F0" w:rsidP="002847F0">
            <w:pPr>
              <w:suppressAutoHyphens/>
              <w:autoSpaceDE w:val="0"/>
              <w:spacing w:after="0" w:line="240" w:lineRule="auto"/>
              <w:jc w:val="both"/>
              <w:rPr>
                <w:rFonts w:ascii="Times New Roman" w:eastAsia="Arial" w:hAnsi="Times New Roman" w:cs="Times New Roman"/>
                <w:color w:val="000000"/>
                <w:sz w:val="20"/>
                <w:szCs w:val="20"/>
                <w:lang w:eastAsia="ar-SA"/>
              </w:rPr>
            </w:pPr>
            <w:r w:rsidRPr="002847F0">
              <w:rPr>
                <w:rFonts w:ascii="Times New Roman" w:eastAsia="Arial" w:hAnsi="Times New Roman" w:cs="Times New Roman"/>
                <w:color w:val="000000"/>
                <w:sz w:val="20"/>
                <w:szCs w:val="20"/>
                <w:lang w:eastAsia="ar-SA"/>
              </w:rPr>
              <w:t>Wykonawcy , telefony</w:t>
            </w:r>
          </w:p>
          <w:p w:rsidR="002847F0" w:rsidRPr="002847F0" w:rsidRDefault="002847F0" w:rsidP="002847F0">
            <w:pPr>
              <w:suppressAutoHyphens/>
              <w:autoSpaceDE w:val="0"/>
              <w:spacing w:after="0" w:line="240" w:lineRule="auto"/>
              <w:jc w:val="right"/>
              <w:rPr>
                <w:rFonts w:ascii="Times New Roman" w:eastAsia="Arial" w:hAnsi="Times New Roman" w:cs="Times New Roman"/>
                <w:b/>
                <w:color w:val="000000"/>
                <w:sz w:val="24"/>
                <w:szCs w:val="24"/>
                <w:lang w:eastAsia="ar-SA"/>
              </w:rPr>
            </w:pPr>
            <w:r w:rsidRPr="002847F0">
              <w:rPr>
                <w:rFonts w:ascii="Times New Roman" w:eastAsia="Arial" w:hAnsi="Times New Roman" w:cs="Times New Roman"/>
                <w:b/>
                <w:color w:val="000000"/>
                <w:sz w:val="24"/>
                <w:szCs w:val="24"/>
                <w:lang w:eastAsia="ar-SA"/>
              </w:rPr>
              <w:t>Centrum Kultury Fizycznej w Brzezinach</w:t>
            </w:r>
          </w:p>
          <w:p w:rsidR="002847F0" w:rsidRPr="002847F0" w:rsidRDefault="002847F0" w:rsidP="002847F0">
            <w:pPr>
              <w:suppressAutoHyphens/>
              <w:autoSpaceDE w:val="0"/>
              <w:spacing w:after="0" w:line="240" w:lineRule="auto"/>
              <w:jc w:val="right"/>
              <w:rPr>
                <w:rFonts w:ascii="Times New Roman" w:eastAsia="Arial" w:hAnsi="Times New Roman" w:cs="Times New Roman"/>
                <w:b/>
                <w:color w:val="000000"/>
                <w:sz w:val="24"/>
                <w:szCs w:val="24"/>
                <w:lang w:eastAsia="ar-SA"/>
              </w:rPr>
            </w:pPr>
            <w:r w:rsidRPr="002847F0">
              <w:rPr>
                <w:rFonts w:ascii="Times New Roman" w:eastAsia="Arial" w:hAnsi="Times New Roman" w:cs="Times New Roman"/>
                <w:b/>
                <w:color w:val="000000"/>
                <w:sz w:val="24"/>
                <w:szCs w:val="24"/>
                <w:lang w:eastAsia="ar-SA"/>
              </w:rPr>
              <w:t xml:space="preserve">                                                    95-060 Brzeziny</w:t>
            </w:r>
          </w:p>
          <w:p w:rsidR="002847F0" w:rsidRPr="002847F0" w:rsidRDefault="002847F0" w:rsidP="002847F0">
            <w:pPr>
              <w:suppressAutoHyphens/>
              <w:autoSpaceDE w:val="0"/>
              <w:spacing w:after="0" w:line="240" w:lineRule="auto"/>
              <w:jc w:val="right"/>
              <w:rPr>
                <w:rFonts w:ascii="Times New Roman" w:eastAsia="Arial" w:hAnsi="Times New Roman" w:cs="Times New Roman"/>
                <w:b/>
                <w:color w:val="000000"/>
                <w:sz w:val="24"/>
                <w:szCs w:val="24"/>
                <w:lang w:eastAsia="ar-SA"/>
              </w:rPr>
            </w:pPr>
            <w:r w:rsidRPr="002847F0">
              <w:rPr>
                <w:rFonts w:ascii="Times New Roman" w:eastAsia="Arial" w:hAnsi="Times New Roman" w:cs="Times New Roman"/>
                <w:b/>
                <w:color w:val="000000"/>
                <w:sz w:val="24"/>
                <w:szCs w:val="24"/>
                <w:lang w:eastAsia="ar-SA"/>
              </w:rPr>
              <w:t xml:space="preserve">                                                      ul. Kulczyńskiego 9</w:t>
            </w:r>
          </w:p>
          <w:p w:rsidR="002847F0" w:rsidRPr="002847F0" w:rsidRDefault="002847F0" w:rsidP="002847F0">
            <w:pPr>
              <w:suppressAutoHyphens/>
              <w:autoSpaceDE w:val="0"/>
              <w:spacing w:after="0" w:line="240" w:lineRule="auto"/>
              <w:jc w:val="center"/>
              <w:rPr>
                <w:rFonts w:ascii="Times New Roman" w:eastAsia="Arial" w:hAnsi="Times New Roman" w:cs="Times New Roman"/>
                <w:color w:val="000000"/>
                <w:sz w:val="20"/>
                <w:szCs w:val="20"/>
                <w:lang w:eastAsia="ar-SA"/>
              </w:rPr>
            </w:pPr>
            <w:r w:rsidRPr="002847F0">
              <w:rPr>
                <w:rFonts w:ascii="Times New Roman" w:eastAsia="Arial" w:hAnsi="Times New Roman" w:cs="Times New Roman"/>
                <w:color w:val="000000"/>
                <w:sz w:val="20"/>
                <w:szCs w:val="20"/>
                <w:lang w:eastAsia="ar-SA"/>
              </w:rPr>
              <w:t>OFERTA NA:</w:t>
            </w:r>
          </w:p>
          <w:p w:rsidR="002847F0" w:rsidRPr="002847F0" w:rsidRDefault="002847F0" w:rsidP="002847F0">
            <w:pPr>
              <w:suppressAutoHyphens/>
              <w:spacing w:after="0" w:line="240" w:lineRule="auto"/>
              <w:jc w:val="center"/>
              <w:rPr>
                <w:rFonts w:ascii="Times New Roman" w:eastAsia="Times New Roman" w:hAnsi="Times New Roman" w:cs="Times New Roman"/>
                <w:b/>
                <w:color w:val="000000"/>
                <w:sz w:val="24"/>
                <w:szCs w:val="24"/>
                <w:lang w:eastAsia="ar-SA"/>
              </w:rPr>
            </w:pPr>
            <w:r w:rsidRPr="002847F0">
              <w:rPr>
                <w:rFonts w:ascii="Times New Roman" w:eastAsia="Times New Roman" w:hAnsi="Times New Roman" w:cs="Times New Roman"/>
                <w:b/>
                <w:color w:val="000000"/>
                <w:sz w:val="24"/>
                <w:szCs w:val="24"/>
                <w:lang w:eastAsia="ar-SA"/>
              </w:rPr>
              <w:t>……………………………………………………………………………………………………………………………………………………………………………………………………</w:t>
            </w:r>
          </w:p>
          <w:p w:rsidR="002847F0" w:rsidRPr="002847F0" w:rsidRDefault="002847F0" w:rsidP="002847F0">
            <w:pPr>
              <w:suppressAutoHyphens/>
              <w:autoSpaceDE w:val="0"/>
              <w:spacing w:after="0" w:line="240" w:lineRule="auto"/>
              <w:jc w:val="center"/>
              <w:rPr>
                <w:rFonts w:ascii="Times New Roman" w:eastAsia="Arial" w:hAnsi="Times New Roman" w:cs="Times New Roman"/>
                <w:color w:val="000000"/>
                <w:sz w:val="20"/>
                <w:szCs w:val="20"/>
                <w:lang w:eastAsia="ar-SA"/>
              </w:rPr>
            </w:pPr>
            <w:r w:rsidRPr="002847F0">
              <w:rPr>
                <w:rFonts w:ascii="Times New Roman" w:eastAsia="Arial" w:hAnsi="Times New Roman" w:cs="Times New Roman"/>
                <w:color w:val="000000"/>
                <w:sz w:val="20"/>
                <w:szCs w:val="20"/>
                <w:lang w:eastAsia="ar-SA"/>
              </w:rPr>
              <w:t xml:space="preserve">W przypadku dostarczenia pocztą dopisek „ dostarczyć do dnia ………………. do godz. ……. </w:t>
            </w:r>
          </w:p>
          <w:p w:rsidR="002847F0" w:rsidRPr="002847F0" w:rsidRDefault="002847F0" w:rsidP="002847F0">
            <w:pPr>
              <w:suppressAutoHyphens/>
              <w:spacing w:line="240" w:lineRule="auto"/>
              <w:ind w:right="110"/>
              <w:rPr>
                <w:rFonts w:ascii="Times New Roman" w:eastAsia="Times New Roman" w:hAnsi="Times New Roman" w:cs="Times New Roman"/>
                <w:b/>
                <w:i/>
                <w:color w:val="000000"/>
                <w:sz w:val="18"/>
                <w:szCs w:val="18"/>
                <w:lang w:eastAsia="ar-SA"/>
              </w:rPr>
            </w:pPr>
            <w:r w:rsidRPr="002847F0">
              <w:rPr>
                <w:rFonts w:ascii="Times New Roman" w:eastAsia="Times New Roman" w:hAnsi="Times New Roman" w:cs="Times New Roman"/>
                <w:b/>
                <w:i/>
                <w:color w:val="000000"/>
                <w:sz w:val="18"/>
                <w:szCs w:val="18"/>
                <w:lang w:eastAsia="ar-SA"/>
              </w:rPr>
              <w:t xml:space="preserve">                           Miejsce składania ofert: Centrum Kultury Fizycznej w Brzezinach, ul. K</w:t>
            </w:r>
            <w:r w:rsidR="008C7829">
              <w:rPr>
                <w:rFonts w:ascii="Times New Roman" w:eastAsia="Times New Roman" w:hAnsi="Times New Roman" w:cs="Times New Roman"/>
                <w:b/>
                <w:i/>
                <w:color w:val="000000"/>
                <w:sz w:val="18"/>
                <w:szCs w:val="18"/>
                <w:lang w:eastAsia="ar-SA"/>
              </w:rPr>
              <w:t>ulczyńskiego 9  , sekretariat</w:t>
            </w:r>
          </w:p>
        </w:tc>
      </w:tr>
    </w:tbl>
    <w:p w:rsidR="002847F0" w:rsidRPr="002847F0" w:rsidRDefault="002847F0" w:rsidP="002847F0">
      <w:pPr>
        <w:tabs>
          <w:tab w:val="left" w:pos="720"/>
        </w:tabs>
        <w:suppressAutoHyphens/>
        <w:spacing w:after="0" w:line="240" w:lineRule="exact"/>
        <w:rPr>
          <w:rFonts w:ascii="Times New Roman" w:eastAsia="Times New Roman" w:hAnsi="Times New Roman" w:cs="Times New Roman"/>
          <w:sz w:val="24"/>
          <w:szCs w:val="24"/>
          <w:lang w:eastAsia="ar-SA"/>
        </w:rPr>
      </w:pPr>
    </w:p>
    <w:p w:rsidR="002847F0" w:rsidRPr="002847F0" w:rsidRDefault="002847F0" w:rsidP="002847F0">
      <w:pPr>
        <w:numPr>
          <w:ilvl w:val="0"/>
          <w:numId w:val="1"/>
        </w:numPr>
        <w:tabs>
          <w:tab w:val="left" w:pos="142"/>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 Zmiana i wycofanie oferty:</w:t>
      </w:r>
    </w:p>
    <w:p w:rsidR="002847F0" w:rsidRPr="002847F0" w:rsidRDefault="002847F0" w:rsidP="002847F0">
      <w:pPr>
        <w:suppressAutoHyphens/>
        <w:spacing w:after="0" w:line="240" w:lineRule="auto"/>
        <w:ind w:left="1080"/>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1) Wykonawca może wprowadzić zmiany lub wycofać złożoną ofertę przed upływem terminu składania ofert;</w:t>
      </w:r>
    </w:p>
    <w:p w:rsidR="002847F0" w:rsidRPr="002847F0" w:rsidRDefault="002847F0" w:rsidP="002847F0">
      <w:pPr>
        <w:suppressAutoHyphens/>
        <w:spacing w:after="0" w:line="240" w:lineRule="auto"/>
        <w:ind w:left="1080"/>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2) powiadomienie o wprowadzeniu zmian lub wycofaniu oferty musi zostać złożone w sposób i w formie przewidzianej dla oferty z tym, że opakowanie będzie dodatkowo oznaczone określeniem „zmiana” lub „wycofanie”. Do zmiany lub wycofania oferty konieczne jest załączenie dokumentu stwierdzającego, że osoba podpisująca zmianę lub wycofanie jest uprawniona od reprezentowania Wykonawcy.</w:t>
      </w:r>
    </w:p>
    <w:p w:rsidR="002847F0" w:rsidRPr="002847F0" w:rsidRDefault="002847F0" w:rsidP="002847F0">
      <w:pPr>
        <w:numPr>
          <w:ilvl w:val="0"/>
          <w:numId w:val="1"/>
        </w:numPr>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 Zamawiający nie przewiduje zwrotu kosztów udziału w postępowaniu. </w:t>
      </w:r>
    </w:p>
    <w:p w:rsidR="002847F0" w:rsidRPr="002847F0" w:rsidRDefault="002847F0" w:rsidP="002847F0">
      <w:pPr>
        <w:tabs>
          <w:tab w:val="left" w:pos="284"/>
        </w:tabs>
        <w:suppressAutoHyphens/>
        <w:spacing w:after="0" w:line="240" w:lineRule="auto"/>
        <w:ind w:left="720"/>
        <w:jc w:val="both"/>
        <w:rPr>
          <w:rFonts w:ascii="Times New Roman" w:eastAsia="Times New Roman" w:hAnsi="Times New Roman" w:cs="Times New Roman"/>
          <w:color w:val="000000"/>
          <w:sz w:val="24"/>
          <w:szCs w:val="24"/>
          <w:lang w:eastAsia="ar-SA"/>
        </w:rPr>
      </w:pPr>
    </w:p>
    <w:p w:rsidR="002847F0" w:rsidRPr="002847F0" w:rsidRDefault="002847F0" w:rsidP="002847F0">
      <w:pPr>
        <w:suppressAutoHyphens/>
        <w:autoSpaceDE w:val="0"/>
        <w:spacing w:after="0" w:line="240" w:lineRule="auto"/>
        <w:ind w:left="360"/>
        <w:jc w:val="both"/>
        <w:rPr>
          <w:rFonts w:ascii="Times New Roman" w:eastAsia="Arial" w:hAnsi="Times New Roman" w:cs="Times New Roman"/>
          <w:color w:val="000000"/>
          <w:sz w:val="24"/>
          <w:szCs w:val="24"/>
          <w:lang w:eastAsia="ar-SA"/>
        </w:rPr>
      </w:pPr>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sectPr w:rsidR="002847F0" w:rsidRPr="002847F0">
          <w:footerReference w:type="default" r:id="rId9"/>
          <w:pgSz w:w="12240" w:h="15840"/>
          <w:pgMar w:top="1417" w:right="1417" w:bottom="1276" w:left="1417" w:header="708" w:footer="708" w:gutter="0"/>
          <w:cols w:space="708"/>
          <w:docGrid w:linePitch="360"/>
        </w:sectPr>
      </w:pPr>
    </w:p>
    <w:p w:rsidR="002847F0" w:rsidRPr="002847F0" w:rsidRDefault="002847F0" w:rsidP="002847F0">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r w:rsidRPr="002847F0">
        <w:rPr>
          <w:rFonts w:ascii="Times New Roman" w:eastAsia="Arial" w:hAnsi="Times New Roman" w:cs="Times New Roman"/>
          <w:b/>
          <w:bCs/>
          <w:color w:val="000000"/>
          <w:sz w:val="24"/>
          <w:szCs w:val="24"/>
          <w:lang w:eastAsia="ar-SA"/>
        </w:rPr>
        <w:lastRenderedPageBreak/>
        <w:t xml:space="preserve">ROZDZIAŁ XV. MIEJSCE ORAZ TERMIN SKŁADANIA I OTWARCIA OFERT </w:t>
      </w:r>
    </w:p>
    <w:p w:rsidR="002847F0" w:rsidRPr="002847F0" w:rsidRDefault="002847F0" w:rsidP="002847F0">
      <w:pPr>
        <w:suppressAutoHyphens/>
        <w:autoSpaceDE w:val="0"/>
        <w:spacing w:before="120" w:after="120" w:line="240" w:lineRule="auto"/>
        <w:ind w:left="357" w:hanging="357"/>
        <w:jc w:val="both"/>
        <w:rPr>
          <w:rFonts w:ascii="Times New Roman" w:eastAsia="Arial" w:hAnsi="Times New Roman" w:cs="Times New Roman"/>
          <w:b/>
          <w:bCs/>
          <w:color w:val="000000"/>
          <w:sz w:val="24"/>
          <w:szCs w:val="24"/>
          <w:lang w:eastAsia="ar-SA"/>
        </w:rPr>
      </w:pPr>
      <w:r w:rsidRPr="002847F0">
        <w:rPr>
          <w:rFonts w:ascii="Times New Roman" w:eastAsia="Arial" w:hAnsi="Times New Roman" w:cs="Times New Roman"/>
          <w:color w:val="000000"/>
          <w:sz w:val="24"/>
          <w:szCs w:val="24"/>
          <w:lang w:eastAsia="ar-SA"/>
        </w:rPr>
        <w:t>1. Ofertę należy złożyć w siedzibie Za</w:t>
      </w:r>
      <w:r w:rsidR="00882945">
        <w:rPr>
          <w:rFonts w:ascii="Times New Roman" w:eastAsia="Arial" w:hAnsi="Times New Roman" w:cs="Times New Roman"/>
          <w:color w:val="000000"/>
          <w:sz w:val="24"/>
          <w:szCs w:val="24"/>
          <w:lang w:eastAsia="ar-SA"/>
        </w:rPr>
        <w:t>mawiającego w sekretariacie</w:t>
      </w:r>
      <w:r w:rsidRPr="002847F0">
        <w:rPr>
          <w:rFonts w:ascii="Times New Roman" w:eastAsia="Arial" w:hAnsi="Times New Roman" w:cs="Times New Roman"/>
          <w:color w:val="000000"/>
          <w:sz w:val="24"/>
          <w:szCs w:val="24"/>
          <w:lang w:eastAsia="ar-SA"/>
        </w:rPr>
        <w:t xml:space="preserve"> </w:t>
      </w:r>
      <w:r w:rsidR="00C60DAC">
        <w:rPr>
          <w:rFonts w:ascii="Times New Roman" w:eastAsia="Arial" w:hAnsi="Times New Roman" w:cs="Times New Roman"/>
          <w:b/>
          <w:bCs/>
          <w:sz w:val="24"/>
          <w:szCs w:val="24"/>
          <w:lang w:eastAsia="ar-SA"/>
        </w:rPr>
        <w:t>do dnia 3 listopada</w:t>
      </w:r>
      <w:r w:rsidRPr="002847F0">
        <w:rPr>
          <w:rFonts w:ascii="Times New Roman" w:eastAsia="Arial" w:hAnsi="Times New Roman" w:cs="Times New Roman"/>
          <w:b/>
          <w:bCs/>
          <w:sz w:val="24"/>
          <w:szCs w:val="24"/>
          <w:lang w:eastAsia="ar-SA"/>
        </w:rPr>
        <w:t xml:space="preserve"> 2015 r. , do godziny </w:t>
      </w:r>
      <w:r w:rsidR="00F8709A">
        <w:rPr>
          <w:rFonts w:ascii="Times New Roman" w:eastAsia="Arial" w:hAnsi="Times New Roman" w:cs="Times New Roman"/>
          <w:b/>
          <w:bCs/>
          <w:color w:val="000000"/>
          <w:sz w:val="24"/>
          <w:szCs w:val="24"/>
          <w:lang w:eastAsia="ar-SA"/>
        </w:rPr>
        <w:t>10</w:t>
      </w:r>
      <w:r w:rsidRPr="002847F0">
        <w:rPr>
          <w:rFonts w:ascii="Times New Roman" w:eastAsia="Arial" w:hAnsi="Times New Roman" w:cs="Times New Roman"/>
          <w:b/>
          <w:bCs/>
          <w:color w:val="000000"/>
          <w:sz w:val="24"/>
          <w:szCs w:val="24"/>
          <w:lang w:eastAsia="ar-SA"/>
        </w:rPr>
        <w:t>.00.</w:t>
      </w:r>
    </w:p>
    <w:p w:rsidR="002847F0" w:rsidRPr="002847F0" w:rsidRDefault="002847F0" w:rsidP="002847F0">
      <w:pPr>
        <w:suppressAutoHyphens/>
        <w:autoSpaceDE w:val="0"/>
        <w:spacing w:before="120" w:after="120" w:line="240" w:lineRule="auto"/>
        <w:ind w:left="357" w:hanging="357"/>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2. Oferty złożone po terminie będą zwrócone bez otwierania po upływie terminu przewidzianego na wniesienie protestu. </w:t>
      </w:r>
    </w:p>
    <w:p w:rsidR="002847F0" w:rsidRPr="002847F0" w:rsidRDefault="002847F0" w:rsidP="002847F0">
      <w:pPr>
        <w:suppressAutoHyphens/>
        <w:autoSpaceDE w:val="0"/>
        <w:spacing w:before="120" w:after="120" w:line="240" w:lineRule="auto"/>
        <w:ind w:left="357" w:hanging="357"/>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3. Zamawiający może przedłużyć termin składania ofert, informując o tym wszystkich wykonawców, zgodnie z art. 38 ust. 7 ustawy. </w:t>
      </w:r>
    </w:p>
    <w:p w:rsidR="002847F0" w:rsidRPr="002847F0" w:rsidRDefault="002847F0" w:rsidP="002847F0">
      <w:pPr>
        <w:suppressAutoHyphens/>
        <w:autoSpaceDE w:val="0"/>
        <w:spacing w:after="0" w:line="240" w:lineRule="auto"/>
        <w:ind w:left="360"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4. Otwarcie ofert: </w:t>
      </w:r>
    </w:p>
    <w:p w:rsidR="002847F0" w:rsidRPr="002847F0" w:rsidRDefault="002847F0" w:rsidP="002847F0">
      <w:pPr>
        <w:suppressAutoHyphens/>
        <w:autoSpaceDE w:val="0"/>
        <w:spacing w:after="0" w:line="240" w:lineRule="auto"/>
        <w:ind w:left="720" w:hanging="12"/>
        <w:jc w:val="both"/>
        <w:rPr>
          <w:rFonts w:ascii="Times New Roman" w:eastAsia="Arial" w:hAnsi="Times New Roman" w:cs="Times New Roman"/>
          <w:b/>
          <w:bCs/>
          <w:color w:val="000000"/>
          <w:sz w:val="24"/>
          <w:szCs w:val="24"/>
          <w:lang w:eastAsia="ar-SA"/>
        </w:rPr>
      </w:pPr>
      <w:r w:rsidRPr="002847F0">
        <w:rPr>
          <w:rFonts w:ascii="Times New Roman" w:eastAsia="Arial" w:hAnsi="Times New Roman" w:cs="Times New Roman"/>
          <w:sz w:val="24"/>
          <w:szCs w:val="24"/>
          <w:lang w:eastAsia="ar-SA"/>
        </w:rPr>
        <w:t xml:space="preserve">1) otwarcie ofert nastąpi w siedzibie Zamawiającego w pokoju nr. 2,  </w:t>
      </w:r>
      <w:r w:rsidR="00C60DAC">
        <w:rPr>
          <w:rFonts w:ascii="Times New Roman" w:eastAsia="Arial" w:hAnsi="Times New Roman" w:cs="Times New Roman"/>
          <w:b/>
          <w:bCs/>
          <w:sz w:val="24"/>
          <w:szCs w:val="24"/>
          <w:lang w:eastAsia="ar-SA"/>
        </w:rPr>
        <w:t>w dniu 3 listopada</w:t>
      </w:r>
      <w:r w:rsidRPr="002847F0">
        <w:rPr>
          <w:rFonts w:ascii="Times New Roman" w:eastAsia="Arial" w:hAnsi="Times New Roman" w:cs="Times New Roman"/>
          <w:b/>
          <w:bCs/>
          <w:sz w:val="24"/>
          <w:szCs w:val="24"/>
          <w:lang w:eastAsia="ar-SA"/>
        </w:rPr>
        <w:t xml:space="preserve"> 2015r. , o godzinie </w:t>
      </w:r>
      <w:r w:rsidR="00F8709A">
        <w:rPr>
          <w:rFonts w:ascii="Times New Roman" w:eastAsia="Arial" w:hAnsi="Times New Roman" w:cs="Times New Roman"/>
          <w:b/>
          <w:bCs/>
          <w:color w:val="000000"/>
          <w:sz w:val="24"/>
          <w:szCs w:val="24"/>
          <w:lang w:eastAsia="ar-SA"/>
        </w:rPr>
        <w:t>11</w:t>
      </w:r>
      <w:r w:rsidRPr="002847F0">
        <w:rPr>
          <w:rFonts w:ascii="Times New Roman" w:eastAsia="Arial" w:hAnsi="Times New Roman" w:cs="Times New Roman"/>
          <w:b/>
          <w:bCs/>
          <w:color w:val="000000"/>
          <w:sz w:val="24"/>
          <w:szCs w:val="24"/>
          <w:lang w:eastAsia="ar-SA"/>
        </w:rPr>
        <w:t>.00.</w:t>
      </w:r>
    </w:p>
    <w:p w:rsidR="002847F0" w:rsidRPr="002847F0" w:rsidRDefault="002847F0" w:rsidP="002847F0">
      <w:pPr>
        <w:suppressAutoHyphens/>
        <w:autoSpaceDE w:val="0"/>
        <w:spacing w:after="0" w:line="240" w:lineRule="auto"/>
        <w:ind w:left="720" w:hanging="12"/>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2) otwarcie ofert jest jawne. </w:t>
      </w:r>
    </w:p>
    <w:p w:rsidR="002847F0" w:rsidRPr="002847F0" w:rsidRDefault="002847F0" w:rsidP="002847F0">
      <w:pPr>
        <w:suppressAutoHyphens/>
        <w:autoSpaceDE w:val="0"/>
        <w:spacing w:after="0" w:line="240" w:lineRule="auto"/>
        <w:ind w:left="720"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lastRenderedPageBreak/>
        <w:t>3) bezpośrednio przed otwarc</w:t>
      </w:r>
      <w:r w:rsidR="006F7176">
        <w:rPr>
          <w:rFonts w:ascii="Times New Roman" w:eastAsia="Arial" w:hAnsi="Times New Roman" w:cs="Times New Roman"/>
          <w:color w:val="000000"/>
          <w:sz w:val="24"/>
          <w:szCs w:val="24"/>
          <w:lang w:eastAsia="ar-SA"/>
        </w:rPr>
        <w:t>iem ofert Zamawiający poda kwoty, jakie</w:t>
      </w:r>
      <w:r w:rsidRPr="002847F0">
        <w:rPr>
          <w:rFonts w:ascii="Times New Roman" w:eastAsia="Arial" w:hAnsi="Times New Roman" w:cs="Times New Roman"/>
          <w:color w:val="000000"/>
          <w:sz w:val="24"/>
          <w:szCs w:val="24"/>
          <w:lang w:eastAsia="ar-SA"/>
        </w:rPr>
        <w:t xml:space="preserve"> zamierza przeznaczyć na sfinansowanie</w:t>
      </w:r>
      <w:r w:rsidR="006F7176">
        <w:rPr>
          <w:rFonts w:ascii="Times New Roman" w:eastAsia="Arial" w:hAnsi="Times New Roman" w:cs="Times New Roman"/>
          <w:color w:val="000000"/>
          <w:sz w:val="24"/>
          <w:szCs w:val="24"/>
          <w:lang w:eastAsia="ar-SA"/>
        </w:rPr>
        <w:t xml:space="preserve"> każdego z zadań wchodzących w skład</w:t>
      </w:r>
      <w:r w:rsidRPr="002847F0">
        <w:rPr>
          <w:rFonts w:ascii="Times New Roman" w:eastAsia="Arial" w:hAnsi="Times New Roman" w:cs="Times New Roman"/>
          <w:color w:val="000000"/>
          <w:sz w:val="24"/>
          <w:szCs w:val="24"/>
          <w:lang w:eastAsia="ar-SA"/>
        </w:rPr>
        <w:t xml:space="preserve"> zamówienia, </w:t>
      </w:r>
    </w:p>
    <w:p w:rsidR="002847F0" w:rsidRPr="002847F0" w:rsidRDefault="002847F0" w:rsidP="002847F0">
      <w:pPr>
        <w:suppressAutoHyphens/>
        <w:autoSpaceDE w:val="0"/>
        <w:spacing w:after="120" w:line="240" w:lineRule="auto"/>
        <w:ind w:left="714" w:hanging="357"/>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4) podczas otwarcia ofert (część jawna postępowania) Zamawiający ogłosi nazwy (firmy) oraz adresy wykonawców, a także informacje dotyczące ceny, terminu wykonania zamówienia oraz warunków płatności zawartych w ofertach. </w:t>
      </w:r>
    </w:p>
    <w:p w:rsidR="002847F0" w:rsidRPr="002847F0" w:rsidRDefault="002847F0" w:rsidP="002847F0">
      <w:pPr>
        <w:suppressAutoHyphens/>
        <w:autoSpaceDE w:val="0"/>
        <w:spacing w:before="120" w:after="120" w:line="240" w:lineRule="auto"/>
        <w:ind w:left="357" w:hanging="357"/>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5. Informacje, o których mowa w pkt 4 podpunkcie 3 i 4, Zamawiający przekazuje Wykonawcom, którzy nie byli obecni przy otwarciu ofert, na ich wniosek. </w:t>
      </w:r>
    </w:p>
    <w:p w:rsidR="002847F0" w:rsidRPr="002847F0" w:rsidRDefault="002847F0" w:rsidP="002847F0">
      <w:pPr>
        <w:suppressAutoHyphens/>
        <w:autoSpaceDE w:val="0"/>
        <w:spacing w:before="120" w:after="120" w:line="240" w:lineRule="auto"/>
        <w:ind w:left="357" w:hanging="357"/>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6. W toku badania i oceny ofert zamawiający może żądać od Wykonawców wyjaśnień dotyczących treści złożonych ofert. Niedopuszczalne jest prowadzenie między Zamawiającym a Wykonawcą negocjacji dotyczących złożonej oferty oraz, z zastrzeżeniem pkt 7, dokonywanie jakiejkolwiek zmiany w jej treści. </w:t>
      </w:r>
    </w:p>
    <w:p w:rsidR="002847F0" w:rsidRPr="002847F0" w:rsidRDefault="002847F0" w:rsidP="002847F0">
      <w:pPr>
        <w:suppressAutoHyphens/>
        <w:autoSpaceDE w:val="0"/>
        <w:spacing w:before="120" w:after="120" w:line="240" w:lineRule="auto"/>
        <w:ind w:left="357" w:hanging="357"/>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7. Zamawiający poprawia w ofercie: </w:t>
      </w:r>
    </w:p>
    <w:p w:rsidR="002847F0" w:rsidRPr="002847F0" w:rsidRDefault="002847F0" w:rsidP="002847F0">
      <w:pPr>
        <w:suppressAutoHyphens/>
        <w:autoSpaceDE w:val="0"/>
        <w:spacing w:after="0" w:line="240" w:lineRule="auto"/>
        <w:ind w:left="783" w:hanging="38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1) </w:t>
      </w:r>
      <w:r w:rsidRPr="002847F0">
        <w:rPr>
          <w:rFonts w:ascii="Times New Roman" w:eastAsia="Arial" w:hAnsi="Times New Roman" w:cs="Times New Roman"/>
          <w:color w:val="000000"/>
          <w:sz w:val="24"/>
          <w:szCs w:val="24"/>
          <w:lang w:eastAsia="ar-SA"/>
        </w:rPr>
        <w:tab/>
        <w:t>oczywiste omyłki pisarskie,</w:t>
      </w:r>
    </w:p>
    <w:p w:rsidR="002847F0" w:rsidRPr="002847F0" w:rsidRDefault="002847F0" w:rsidP="002847F0">
      <w:pPr>
        <w:suppressAutoHyphens/>
        <w:autoSpaceDE w:val="0"/>
        <w:spacing w:after="0" w:line="240" w:lineRule="auto"/>
        <w:ind w:left="783" w:hanging="38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2)</w:t>
      </w:r>
      <w:r w:rsidRPr="002847F0">
        <w:rPr>
          <w:rFonts w:ascii="Times New Roman" w:eastAsia="Arial" w:hAnsi="Times New Roman" w:cs="Times New Roman"/>
          <w:color w:val="000000"/>
          <w:sz w:val="24"/>
          <w:szCs w:val="24"/>
          <w:lang w:eastAsia="ar-SA"/>
        </w:rPr>
        <w:tab/>
        <w:t xml:space="preserve">oczywiste omyłki rachunkowe, z uwzględnieniem konsekwencji rachunkowych dokonanych poprawek, </w:t>
      </w:r>
    </w:p>
    <w:p w:rsidR="002847F0" w:rsidRPr="002847F0" w:rsidRDefault="002847F0" w:rsidP="002847F0">
      <w:pPr>
        <w:suppressAutoHyphens/>
        <w:autoSpaceDE w:val="0"/>
        <w:spacing w:after="0" w:line="240" w:lineRule="auto"/>
        <w:ind w:left="783" w:hanging="38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3) inne omyłki polegające na niezgodności oferty ze specyfikacją istotnych warunków zamówienia, nie powodujące istotnych zmian w treści oferty </w:t>
      </w:r>
    </w:p>
    <w:p w:rsidR="002847F0" w:rsidRPr="002847F0" w:rsidRDefault="002847F0" w:rsidP="002847F0">
      <w:pPr>
        <w:suppressAutoHyphens/>
        <w:autoSpaceDE w:val="0"/>
        <w:spacing w:after="0" w:line="240" w:lineRule="auto"/>
        <w:ind w:left="708" w:firstLine="75"/>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 niezwłocznie zawiadamiając o tym wykonawcę, którego oferta została poprawiona. </w:t>
      </w:r>
    </w:p>
    <w:p w:rsidR="002847F0" w:rsidRPr="002847F0" w:rsidRDefault="002847F0" w:rsidP="002847F0">
      <w:pPr>
        <w:suppressAutoHyphens/>
        <w:autoSpaceDE w:val="0"/>
        <w:spacing w:after="0" w:line="240" w:lineRule="auto"/>
        <w:ind w:left="357" w:hanging="357"/>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8. Zamawiający odrzuca ofertę, jeżeli: </w:t>
      </w:r>
    </w:p>
    <w:p w:rsidR="002847F0" w:rsidRPr="002847F0" w:rsidRDefault="002847F0" w:rsidP="002847F0">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1)</w:t>
      </w:r>
      <w:r w:rsidRPr="002847F0">
        <w:rPr>
          <w:rFonts w:ascii="Times New Roman" w:eastAsia="Arial" w:hAnsi="Times New Roman" w:cs="Times New Roman"/>
          <w:color w:val="000000"/>
          <w:sz w:val="24"/>
          <w:szCs w:val="24"/>
          <w:lang w:eastAsia="ar-SA"/>
        </w:rPr>
        <w:tab/>
        <w:t xml:space="preserve">jest niezgodna z ustawą, </w:t>
      </w:r>
    </w:p>
    <w:p w:rsidR="002847F0" w:rsidRPr="002847F0" w:rsidRDefault="002847F0" w:rsidP="002847F0">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2) </w:t>
      </w:r>
      <w:r w:rsidRPr="002847F0">
        <w:rPr>
          <w:rFonts w:ascii="Times New Roman" w:eastAsia="Arial" w:hAnsi="Times New Roman" w:cs="Times New Roman"/>
          <w:color w:val="000000"/>
          <w:sz w:val="24"/>
          <w:szCs w:val="24"/>
          <w:lang w:eastAsia="ar-SA"/>
        </w:rPr>
        <w:tab/>
        <w:t xml:space="preserve">jej treść nie odpowiada treści specyfikacji istotnych warunków zamówienia, z zastrzeżeniem pkt 7 podpunktu 3, </w:t>
      </w:r>
    </w:p>
    <w:p w:rsidR="002847F0" w:rsidRPr="002847F0" w:rsidRDefault="002847F0" w:rsidP="002847F0">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3) </w:t>
      </w:r>
      <w:r w:rsidRPr="002847F0">
        <w:rPr>
          <w:rFonts w:ascii="Times New Roman" w:eastAsia="Arial" w:hAnsi="Times New Roman" w:cs="Times New Roman"/>
          <w:color w:val="000000"/>
          <w:sz w:val="24"/>
          <w:szCs w:val="24"/>
          <w:lang w:eastAsia="ar-SA"/>
        </w:rPr>
        <w:tab/>
        <w:t xml:space="preserve">jej złożenie stanowi czyn nieuczciwej konkurencji w rozumieniu przepisów o zwalczaniu nieuczciwej konkurencji, </w:t>
      </w:r>
    </w:p>
    <w:p w:rsidR="002847F0" w:rsidRPr="002847F0" w:rsidRDefault="002847F0" w:rsidP="002847F0">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4) </w:t>
      </w:r>
      <w:r w:rsidRPr="002847F0">
        <w:rPr>
          <w:rFonts w:ascii="Times New Roman" w:eastAsia="Arial" w:hAnsi="Times New Roman" w:cs="Times New Roman"/>
          <w:color w:val="000000"/>
          <w:sz w:val="24"/>
          <w:szCs w:val="24"/>
          <w:lang w:eastAsia="ar-SA"/>
        </w:rPr>
        <w:tab/>
        <w:t xml:space="preserve">zawiera rażąco niską cenę w stosunku do przedmiotu zamówienia, </w:t>
      </w:r>
    </w:p>
    <w:p w:rsidR="002847F0" w:rsidRPr="002847F0" w:rsidRDefault="002847F0" w:rsidP="002847F0">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5) </w:t>
      </w:r>
      <w:r w:rsidRPr="002847F0">
        <w:rPr>
          <w:rFonts w:ascii="Times New Roman" w:eastAsia="Arial" w:hAnsi="Times New Roman" w:cs="Times New Roman"/>
          <w:color w:val="000000"/>
          <w:sz w:val="24"/>
          <w:szCs w:val="24"/>
          <w:lang w:eastAsia="ar-SA"/>
        </w:rPr>
        <w:tab/>
        <w:t xml:space="preserve">została złożona przez Wykonawcę wykluczonego z udziału w postępowaniu o udzielenie zamówienia, </w:t>
      </w:r>
    </w:p>
    <w:p w:rsidR="002847F0" w:rsidRPr="002847F0" w:rsidRDefault="002847F0" w:rsidP="002847F0">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6) </w:t>
      </w:r>
      <w:r w:rsidRPr="002847F0">
        <w:rPr>
          <w:rFonts w:ascii="Times New Roman" w:eastAsia="Arial" w:hAnsi="Times New Roman" w:cs="Times New Roman"/>
          <w:color w:val="000000"/>
          <w:sz w:val="24"/>
          <w:szCs w:val="24"/>
          <w:lang w:eastAsia="ar-SA"/>
        </w:rPr>
        <w:tab/>
        <w:t xml:space="preserve">zawiera błędy w obliczeniu ceny, </w:t>
      </w:r>
    </w:p>
    <w:p w:rsidR="002847F0" w:rsidRPr="002847F0" w:rsidRDefault="002847F0" w:rsidP="002847F0">
      <w:pPr>
        <w:suppressAutoHyphens/>
        <w:autoSpaceDE w:val="0"/>
        <w:spacing w:after="0" w:line="240" w:lineRule="auto"/>
        <w:ind w:left="900"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7) Wykonawca w terminie 3 dni od dnia doręczenia zawiadomienia nie zgodził się na poprawienie omyłki, o której mowa w pkt 7 podpunktu 3, </w:t>
      </w:r>
    </w:p>
    <w:p w:rsidR="002847F0" w:rsidRPr="002847F0" w:rsidRDefault="002847F0" w:rsidP="002847F0">
      <w:pPr>
        <w:suppressAutoHyphens/>
        <w:autoSpaceDE w:val="0"/>
        <w:spacing w:after="0" w:line="240" w:lineRule="auto"/>
        <w:ind w:left="780" w:hanging="22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8) jest nieważna na podstawie odrębnych przepisów. </w:t>
      </w:r>
    </w:p>
    <w:p w:rsidR="002847F0" w:rsidRPr="002847F0" w:rsidRDefault="002847F0" w:rsidP="002847F0">
      <w:pPr>
        <w:suppressAutoHyphens/>
        <w:autoSpaceDE w:val="0"/>
        <w:spacing w:after="0" w:line="240" w:lineRule="auto"/>
        <w:ind w:left="780" w:hanging="220"/>
        <w:jc w:val="both"/>
        <w:rPr>
          <w:rFonts w:ascii="Times New Roman" w:eastAsia="Arial" w:hAnsi="Times New Roman" w:cs="Times New Roman"/>
          <w:color w:val="000000"/>
          <w:sz w:val="24"/>
          <w:szCs w:val="24"/>
          <w:lang w:eastAsia="ar-SA"/>
        </w:rPr>
      </w:pPr>
    </w:p>
    <w:p w:rsidR="002847F0" w:rsidRPr="002847F0" w:rsidRDefault="002847F0" w:rsidP="002847F0">
      <w:pPr>
        <w:numPr>
          <w:ilvl w:val="0"/>
          <w:numId w:val="11"/>
        </w:numPr>
        <w:suppressAutoHyphens/>
        <w:autoSpaceDE w:val="0"/>
        <w:spacing w:before="120" w:after="120" w:line="240" w:lineRule="auto"/>
        <w:jc w:val="both"/>
        <w:rPr>
          <w:rFonts w:ascii="Times New Roman" w:eastAsia="Arial" w:hAnsi="Times New Roman" w:cs="Times New Roman"/>
          <w:color w:val="000000"/>
          <w:sz w:val="24"/>
          <w:szCs w:val="24"/>
          <w:u w:val="single"/>
          <w:lang w:eastAsia="ar-SA"/>
        </w:rPr>
      </w:pPr>
      <w:r w:rsidRPr="002847F0">
        <w:rPr>
          <w:rFonts w:ascii="Times New Roman" w:eastAsia="Arial" w:hAnsi="Times New Roman" w:cs="Times New Roman"/>
          <w:color w:val="000000"/>
          <w:sz w:val="24"/>
          <w:szCs w:val="24"/>
          <w:lang w:eastAsia="ar-SA"/>
        </w:rPr>
        <w:t xml:space="preserve">Zamawiający wzywa Wykonawców, którzy w określonym terminie nie złożyli wymaganych przez zamawiającego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w:t>
      </w:r>
      <w:r w:rsidRPr="002847F0">
        <w:rPr>
          <w:rFonts w:ascii="Times New Roman" w:eastAsia="Arial" w:hAnsi="Times New Roman" w:cs="Times New Roman"/>
          <w:color w:val="000000"/>
          <w:sz w:val="24"/>
          <w:szCs w:val="24"/>
          <w:u w:val="single"/>
          <w:lang w:eastAsia="ar-SA"/>
        </w:rPr>
        <w:t xml:space="preserve">potwierdzać spełnianie przez wykonawcę warunków udziału w postępowaniu </w:t>
      </w:r>
      <w:r w:rsidRPr="002847F0">
        <w:rPr>
          <w:rFonts w:ascii="Times New Roman" w:eastAsia="Arial" w:hAnsi="Times New Roman" w:cs="Times New Roman"/>
          <w:color w:val="000000"/>
          <w:sz w:val="24"/>
          <w:szCs w:val="24"/>
          <w:lang w:eastAsia="ar-SA"/>
        </w:rPr>
        <w:t xml:space="preserve">oraz spełnianie przez oferowane dostawy, usługi lub roboty budowlane wymagań określonych przez zamawiającego, </w:t>
      </w:r>
      <w:r w:rsidRPr="002847F0">
        <w:rPr>
          <w:rFonts w:ascii="Times New Roman" w:eastAsia="Arial" w:hAnsi="Times New Roman" w:cs="Times New Roman"/>
          <w:color w:val="000000"/>
          <w:sz w:val="24"/>
          <w:szCs w:val="24"/>
          <w:u w:val="single"/>
          <w:lang w:eastAsia="ar-SA"/>
        </w:rPr>
        <w:t xml:space="preserve">nie później niż w dniu, w którym upłynął termin składania wniosków o dopuszczenie do udziału w postępowaniu albo termin składania ofert. </w:t>
      </w:r>
    </w:p>
    <w:p w:rsidR="002847F0" w:rsidRPr="002847F0" w:rsidRDefault="002847F0" w:rsidP="002847F0">
      <w:pPr>
        <w:suppressAutoHyphens/>
        <w:autoSpaceDE w:val="0"/>
        <w:spacing w:before="120" w:after="120" w:line="240" w:lineRule="auto"/>
        <w:ind w:left="720"/>
        <w:jc w:val="both"/>
        <w:rPr>
          <w:rFonts w:ascii="Times New Roman" w:eastAsia="Arial" w:hAnsi="Times New Roman" w:cs="Times New Roman"/>
          <w:color w:val="000000"/>
          <w:sz w:val="24"/>
          <w:szCs w:val="24"/>
          <w:u w:val="single"/>
          <w:lang w:eastAsia="ar-SA"/>
        </w:rPr>
      </w:pPr>
    </w:p>
    <w:p w:rsidR="002847F0" w:rsidRPr="002847F0" w:rsidRDefault="002847F0" w:rsidP="002847F0">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p>
    <w:p w:rsidR="002847F0" w:rsidRPr="002847F0" w:rsidRDefault="002847F0" w:rsidP="002847F0">
      <w:pPr>
        <w:suppressAutoHyphens/>
        <w:autoSpaceDE w:val="0"/>
        <w:spacing w:before="120" w:after="120" w:line="240" w:lineRule="auto"/>
        <w:jc w:val="both"/>
        <w:rPr>
          <w:rFonts w:ascii="Times New Roman" w:eastAsia="Arial" w:hAnsi="Times New Roman" w:cs="Times New Roman"/>
          <w:b/>
          <w:bCs/>
          <w:sz w:val="24"/>
          <w:szCs w:val="24"/>
          <w:lang w:eastAsia="ar-SA"/>
        </w:rPr>
      </w:pPr>
      <w:r w:rsidRPr="002847F0">
        <w:rPr>
          <w:rFonts w:ascii="Times New Roman" w:eastAsia="Arial" w:hAnsi="Times New Roman" w:cs="Times New Roman"/>
          <w:b/>
          <w:bCs/>
          <w:sz w:val="24"/>
          <w:szCs w:val="24"/>
          <w:lang w:eastAsia="ar-SA"/>
        </w:rPr>
        <w:t xml:space="preserve">ROZDZIAŁ XVII. OPIS SPOSOBU OBLICZANIA CENY </w:t>
      </w:r>
    </w:p>
    <w:p w:rsidR="002847F0" w:rsidRPr="002847F0" w:rsidRDefault="002847F0" w:rsidP="002847F0">
      <w:pPr>
        <w:suppressAutoHyphens/>
        <w:autoSpaceDE w:val="0"/>
        <w:spacing w:after="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1.Cena ofertowa w wysokości netto oraz brutto musi być podana liczbowo i słownie jako równowartość wynagrodzenia w formie </w:t>
      </w:r>
      <w:r w:rsidRPr="002847F0">
        <w:rPr>
          <w:rFonts w:ascii="Times New Roman" w:eastAsia="Times New Roman" w:hAnsi="Times New Roman" w:cs="Times New Roman"/>
          <w:bCs/>
          <w:sz w:val="24"/>
          <w:szCs w:val="24"/>
          <w:lang w:eastAsia="ar-SA"/>
        </w:rPr>
        <w:t>ryczałtu</w:t>
      </w:r>
      <w:r w:rsidRPr="002847F0">
        <w:rPr>
          <w:rFonts w:ascii="Times New Roman" w:eastAsia="Times New Roman" w:hAnsi="Times New Roman" w:cs="Times New Roman"/>
          <w:sz w:val="24"/>
          <w:szCs w:val="24"/>
          <w:lang w:eastAsia="ar-SA"/>
        </w:rPr>
        <w:t xml:space="preserve"> w następujący sposób:</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b/>
          <w:bCs/>
          <w:lang w:eastAsia="ar-SA"/>
        </w:rPr>
      </w:pPr>
    </w:p>
    <w:p w:rsidR="002847F0" w:rsidRPr="002847F0" w:rsidRDefault="002847F0" w:rsidP="002847F0">
      <w:pPr>
        <w:suppressAutoHyphens/>
        <w:autoSpaceDE w:val="0"/>
        <w:spacing w:after="0" w:line="240" w:lineRule="auto"/>
        <w:jc w:val="both"/>
        <w:rPr>
          <w:rFonts w:ascii="Times New Roman" w:eastAsia="Times New Roman" w:hAnsi="Times New Roman" w:cs="Times New Roman"/>
          <w:b/>
          <w:bCs/>
          <w:lang w:eastAsia="ar-SA"/>
        </w:rPr>
      </w:pPr>
      <w:r w:rsidRPr="002847F0">
        <w:rPr>
          <w:rFonts w:ascii="Times New Roman" w:eastAsia="Times New Roman" w:hAnsi="Times New Roman" w:cs="Times New Roman"/>
          <w:b/>
          <w:bCs/>
          <w:lang w:eastAsia="ar-SA"/>
        </w:rPr>
        <w:t xml:space="preserve">Razem całość zamówienia: </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lang w:eastAsia="ar-SA"/>
        </w:rPr>
      </w:pPr>
      <w:r w:rsidRPr="002847F0">
        <w:rPr>
          <w:rFonts w:ascii="Times New Roman" w:eastAsia="Times New Roman" w:hAnsi="Times New Roman" w:cs="Times New Roman"/>
          <w:lang w:eastAsia="ar-SA"/>
        </w:rPr>
        <w:t>- netto: …………………………. zł</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lang w:eastAsia="ar-SA"/>
        </w:rPr>
      </w:pPr>
      <w:r w:rsidRPr="002847F0">
        <w:rPr>
          <w:rFonts w:ascii="Times New Roman" w:eastAsia="Times New Roman" w:hAnsi="Times New Roman" w:cs="Times New Roman"/>
          <w:lang w:eastAsia="ar-SA"/>
        </w:rPr>
        <w:t>- podatek VAT : ..………………..zł</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bCs/>
          <w:lang w:eastAsia="ar-SA"/>
        </w:rPr>
      </w:pPr>
      <w:r w:rsidRPr="002847F0">
        <w:rPr>
          <w:rFonts w:ascii="Times New Roman" w:eastAsia="Times New Roman" w:hAnsi="Times New Roman" w:cs="Times New Roman"/>
          <w:bCs/>
          <w:lang w:eastAsia="ar-SA"/>
        </w:rPr>
        <w:t>- brutto: ……………… zł</w:t>
      </w:r>
    </w:p>
    <w:p w:rsidR="002847F0" w:rsidRPr="002847F0" w:rsidRDefault="002847F0" w:rsidP="002847F0">
      <w:pPr>
        <w:suppressAutoHyphens/>
        <w:autoSpaceDE w:val="0"/>
        <w:spacing w:after="0" w:line="240" w:lineRule="auto"/>
        <w:jc w:val="both"/>
        <w:rPr>
          <w:rFonts w:ascii="Times New Roman" w:eastAsia="Times New Roman" w:hAnsi="Times New Roman" w:cs="Times New Roman"/>
          <w:bCs/>
          <w:lang w:eastAsia="ar-SA"/>
        </w:rPr>
      </w:pPr>
      <w:r w:rsidRPr="002847F0">
        <w:rPr>
          <w:rFonts w:ascii="Times New Roman" w:eastAsia="Times New Roman" w:hAnsi="Times New Roman" w:cs="Times New Roman"/>
          <w:bCs/>
          <w:lang w:eastAsia="ar-SA"/>
        </w:rPr>
        <w:t>słownie: ……………………………………………………………</w:t>
      </w:r>
    </w:p>
    <w:p w:rsidR="002847F0" w:rsidRPr="002847F0" w:rsidRDefault="002847F0" w:rsidP="002847F0">
      <w:pPr>
        <w:suppressAutoHyphens/>
        <w:spacing w:after="0" w:line="240" w:lineRule="atLeast"/>
        <w:jc w:val="both"/>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tLeast"/>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na które składa się:</w:t>
      </w:r>
    </w:p>
    <w:p w:rsidR="002847F0" w:rsidRPr="002847F0" w:rsidRDefault="00ED4F2E" w:rsidP="002847F0">
      <w:pPr>
        <w:numPr>
          <w:ilvl w:val="0"/>
          <w:numId w:val="17"/>
        </w:numPr>
        <w:suppressAutoHyphens/>
        <w:spacing w:after="0" w:line="240" w:lineRule="atLeast"/>
        <w:jc w:val="both"/>
        <w:rPr>
          <w:rFonts w:ascii="Times New Roman" w:eastAsia="Times New Roman" w:hAnsi="Times New Roman" w:cs="Times New Roman"/>
          <w:sz w:val="24"/>
          <w:szCs w:val="24"/>
          <w:lang w:eastAsia="ar-SA"/>
        </w:rPr>
      </w:pPr>
      <w:r w:rsidRPr="00F8709A">
        <w:rPr>
          <w:rFonts w:ascii="Times New Roman" w:eastAsia="Times New Roman" w:hAnsi="Times New Roman" w:cs="Times New Roman"/>
          <w:b/>
          <w:sz w:val="24"/>
          <w:szCs w:val="24"/>
          <w:lang w:eastAsia="ar-SA"/>
        </w:rPr>
        <w:t>Wykonanie prac w ramach Zadania 1</w:t>
      </w:r>
      <w:r w:rsidR="002847F0" w:rsidRPr="002847F0">
        <w:rPr>
          <w:rFonts w:ascii="Times New Roman" w:eastAsia="Times New Roman" w:hAnsi="Times New Roman" w:cs="Times New Roman"/>
          <w:sz w:val="24"/>
          <w:szCs w:val="24"/>
          <w:lang w:eastAsia="ar-SA"/>
        </w:rPr>
        <w:t xml:space="preserve">, cena: </w:t>
      </w:r>
    </w:p>
    <w:p w:rsidR="002847F0" w:rsidRPr="002847F0" w:rsidRDefault="002847F0" w:rsidP="002847F0">
      <w:pPr>
        <w:suppressAutoHyphens/>
        <w:autoSpaceDE w:val="0"/>
        <w:spacing w:after="0" w:line="240" w:lineRule="auto"/>
        <w:ind w:left="720"/>
        <w:jc w:val="both"/>
        <w:rPr>
          <w:rFonts w:ascii="Times New Roman" w:eastAsia="Times New Roman" w:hAnsi="Times New Roman" w:cs="Times New Roman"/>
          <w:lang w:eastAsia="ar-SA"/>
        </w:rPr>
      </w:pPr>
      <w:r w:rsidRPr="002847F0">
        <w:rPr>
          <w:rFonts w:ascii="Times New Roman" w:eastAsia="Times New Roman" w:hAnsi="Times New Roman" w:cs="Times New Roman"/>
          <w:lang w:eastAsia="ar-SA"/>
        </w:rPr>
        <w:t>- netto: …………………………. zł</w:t>
      </w:r>
    </w:p>
    <w:p w:rsidR="002847F0" w:rsidRPr="002847F0" w:rsidRDefault="002847F0" w:rsidP="002847F0">
      <w:pPr>
        <w:suppressAutoHyphens/>
        <w:autoSpaceDE w:val="0"/>
        <w:spacing w:after="0" w:line="240" w:lineRule="auto"/>
        <w:ind w:left="720"/>
        <w:jc w:val="both"/>
        <w:rPr>
          <w:rFonts w:ascii="Times New Roman" w:eastAsia="Times New Roman" w:hAnsi="Times New Roman" w:cs="Times New Roman"/>
          <w:lang w:eastAsia="ar-SA"/>
        </w:rPr>
      </w:pPr>
      <w:r w:rsidRPr="002847F0">
        <w:rPr>
          <w:rFonts w:ascii="Times New Roman" w:eastAsia="Times New Roman" w:hAnsi="Times New Roman" w:cs="Times New Roman"/>
          <w:lang w:eastAsia="ar-SA"/>
        </w:rPr>
        <w:t>- podatek VAT : ..………………..zł</w:t>
      </w:r>
    </w:p>
    <w:p w:rsidR="002847F0" w:rsidRPr="002847F0" w:rsidRDefault="002847F0" w:rsidP="002847F0">
      <w:pPr>
        <w:suppressAutoHyphens/>
        <w:autoSpaceDE w:val="0"/>
        <w:spacing w:after="0" w:line="240" w:lineRule="auto"/>
        <w:ind w:left="720"/>
        <w:jc w:val="both"/>
        <w:rPr>
          <w:rFonts w:ascii="Times New Roman" w:eastAsia="Times New Roman" w:hAnsi="Times New Roman" w:cs="Times New Roman"/>
          <w:bCs/>
          <w:lang w:eastAsia="ar-SA"/>
        </w:rPr>
      </w:pPr>
      <w:r w:rsidRPr="002847F0">
        <w:rPr>
          <w:rFonts w:ascii="Times New Roman" w:eastAsia="Times New Roman" w:hAnsi="Times New Roman" w:cs="Times New Roman"/>
          <w:bCs/>
          <w:lang w:eastAsia="ar-SA"/>
        </w:rPr>
        <w:t>- brutto: ……………… zł</w:t>
      </w:r>
    </w:p>
    <w:p w:rsidR="002847F0" w:rsidRPr="002847F0" w:rsidRDefault="002847F0" w:rsidP="002847F0">
      <w:pPr>
        <w:suppressAutoHyphens/>
        <w:autoSpaceDE w:val="0"/>
        <w:spacing w:after="0" w:line="240" w:lineRule="auto"/>
        <w:ind w:left="720"/>
        <w:jc w:val="both"/>
        <w:rPr>
          <w:rFonts w:ascii="Times New Roman" w:eastAsia="Times New Roman" w:hAnsi="Times New Roman" w:cs="Times New Roman"/>
          <w:bCs/>
          <w:lang w:eastAsia="ar-SA"/>
        </w:rPr>
      </w:pPr>
      <w:r w:rsidRPr="002847F0">
        <w:rPr>
          <w:rFonts w:ascii="Times New Roman" w:eastAsia="Times New Roman" w:hAnsi="Times New Roman" w:cs="Times New Roman"/>
          <w:bCs/>
          <w:lang w:eastAsia="ar-SA"/>
        </w:rPr>
        <w:t>słownie: ………………………………………………………………………………………..</w:t>
      </w:r>
    </w:p>
    <w:p w:rsidR="002847F0" w:rsidRPr="002847F0" w:rsidRDefault="002847F0" w:rsidP="002847F0">
      <w:pPr>
        <w:suppressAutoHyphens/>
        <w:spacing w:after="0" w:line="240" w:lineRule="atLeast"/>
        <w:ind w:left="720"/>
        <w:jc w:val="both"/>
        <w:rPr>
          <w:rFonts w:ascii="Times New Roman" w:eastAsia="Times New Roman" w:hAnsi="Times New Roman" w:cs="Times New Roman"/>
          <w:b/>
          <w:sz w:val="24"/>
          <w:szCs w:val="24"/>
          <w:lang w:eastAsia="ar-SA"/>
        </w:rPr>
      </w:pPr>
    </w:p>
    <w:p w:rsidR="002847F0" w:rsidRPr="002847F0" w:rsidRDefault="00ED4F2E" w:rsidP="002847F0">
      <w:pPr>
        <w:numPr>
          <w:ilvl w:val="0"/>
          <w:numId w:val="17"/>
        </w:numPr>
        <w:suppressAutoHyphens/>
        <w:spacing w:after="0" w:line="240" w:lineRule="atLeast"/>
        <w:jc w:val="both"/>
        <w:rPr>
          <w:rFonts w:ascii="Times New Roman" w:eastAsia="Times New Roman" w:hAnsi="Times New Roman" w:cs="Times New Roman"/>
          <w:sz w:val="24"/>
          <w:szCs w:val="24"/>
          <w:lang w:eastAsia="ar-SA"/>
        </w:rPr>
      </w:pPr>
      <w:r w:rsidRPr="00F8709A">
        <w:rPr>
          <w:rFonts w:ascii="Times New Roman" w:eastAsia="Times New Roman" w:hAnsi="Times New Roman" w:cs="Times New Roman"/>
          <w:b/>
          <w:sz w:val="24"/>
          <w:szCs w:val="24"/>
          <w:lang w:eastAsia="ar-SA"/>
        </w:rPr>
        <w:t>Wykonanie prac w ramach Zadania 2</w:t>
      </w:r>
      <w:r w:rsidR="002847F0" w:rsidRPr="002847F0">
        <w:rPr>
          <w:rFonts w:ascii="Times New Roman" w:eastAsia="Times New Roman" w:hAnsi="Times New Roman" w:cs="Times New Roman"/>
          <w:sz w:val="24"/>
          <w:szCs w:val="24"/>
          <w:lang w:eastAsia="ar-SA"/>
        </w:rPr>
        <w:t xml:space="preserve">, cena: </w:t>
      </w:r>
    </w:p>
    <w:p w:rsidR="002847F0" w:rsidRPr="002847F0" w:rsidRDefault="002847F0" w:rsidP="002847F0">
      <w:pPr>
        <w:suppressAutoHyphens/>
        <w:autoSpaceDE w:val="0"/>
        <w:spacing w:after="0" w:line="240" w:lineRule="auto"/>
        <w:ind w:left="720"/>
        <w:jc w:val="both"/>
        <w:rPr>
          <w:rFonts w:ascii="Times New Roman" w:eastAsia="Times New Roman" w:hAnsi="Times New Roman" w:cs="Times New Roman"/>
          <w:lang w:eastAsia="ar-SA"/>
        </w:rPr>
      </w:pPr>
      <w:r w:rsidRPr="002847F0">
        <w:rPr>
          <w:rFonts w:ascii="Times New Roman" w:eastAsia="Times New Roman" w:hAnsi="Times New Roman" w:cs="Times New Roman"/>
          <w:lang w:eastAsia="ar-SA"/>
        </w:rPr>
        <w:t>- netto: …………………………. zł</w:t>
      </w:r>
    </w:p>
    <w:p w:rsidR="002847F0" w:rsidRPr="002847F0" w:rsidRDefault="002847F0" w:rsidP="002847F0">
      <w:pPr>
        <w:suppressAutoHyphens/>
        <w:autoSpaceDE w:val="0"/>
        <w:spacing w:after="0" w:line="240" w:lineRule="auto"/>
        <w:ind w:left="720"/>
        <w:jc w:val="both"/>
        <w:rPr>
          <w:rFonts w:ascii="Times New Roman" w:eastAsia="Times New Roman" w:hAnsi="Times New Roman" w:cs="Times New Roman"/>
          <w:lang w:eastAsia="ar-SA"/>
        </w:rPr>
      </w:pPr>
      <w:r w:rsidRPr="002847F0">
        <w:rPr>
          <w:rFonts w:ascii="Times New Roman" w:eastAsia="Times New Roman" w:hAnsi="Times New Roman" w:cs="Times New Roman"/>
          <w:lang w:eastAsia="ar-SA"/>
        </w:rPr>
        <w:t>- podatek VAT : ..………………..zł</w:t>
      </w:r>
    </w:p>
    <w:p w:rsidR="002847F0" w:rsidRPr="002847F0" w:rsidRDefault="002847F0" w:rsidP="002847F0">
      <w:pPr>
        <w:suppressAutoHyphens/>
        <w:autoSpaceDE w:val="0"/>
        <w:spacing w:after="0" w:line="240" w:lineRule="auto"/>
        <w:ind w:left="720"/>
        <w:jc w:val="both"/>
        <w:rPr>
          <w:rFonts w:ascii="Times New Roman" w:eastAsia="Times New Roman" w:hAnsi="Times New Roman" w:cs="Times New Roman"/>
          <w:bCs/>
          <w:lang w:eastAsia="ar-SA"/>
        </w:rPr>
      </w:pPr>
      <w:r w:rsidRPr="002847F0">
        <w:rPr>
          <w:rFonts w:ascii="Times New Roman" w:eastAsia="Times New Roman" w:hAnsi="Times New Roman" w:cs="Times New Roman"/>
          <w:bCs/>
          <w:lang w:eastAsia="ar-SA"/>
        </w:rPr>
        <w:t>- brutto: ……………… zł</w:t>
      </w:r>
    </w:p>
    <w:p w:rsidR="002847F0" w:rsidRPr="002847F0" w:rsidRDefault="002847F0" w:rsidP="002847F0">
      <w:pPr>
        <w:suppressAutoHyphens/>
        <w:autoSpaceDE w:val="0"/>
        <w:spacing w:after="0" w:line="240" w:lineRule="auto"/>
        <w:ind w:left="720"/>
        <w:jc w:val="both"/>
        <w:rPr>
          <w:rFonts w:ascii="Times New Roman" w:eastAsia="Times New Roman" w:hAnsi="Times New Roman" w:cs="Times New Roman"/>
          <w:bCs/>
          <w:lang w:eastAsia="ar-SA"/>
        </w:rPr>
      </w:pPr>
      <w:r w:rsidRPr="002847F0">
        <w:rPr>
          <w:rFonts w:ascii="Times New Roman" w:eastAsia="Times New Roman" w:hAnsi="Times New Roman" w:cs="Times New Roman"/>
          <w:bCs/>
          <w:lang w:eastAsia="ar-SA"/>
        </w:rPr>
        <w:t>słownie: ………………………………………………………………………………………..</w:t>
      </w:r>
    </w:p>
    <w:p w:rsidR="002847F0" w:rsidRPr="002847F0" w:rsidRDefault="002847F0" w:rsidP="002847F0">
      <w:pPr>
        <w:suppressAutoHyphens/>
        <w:spacing w:after="0" w:line="240" w:lineRule="atLeast"/>
        <w:ind w:left="720"/>
        <w:jc w:val="both"/>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tLeast"/>
        <w:ind w:left="720"/>
        <w:jc w:val="both"/>
        <w:rPr>
          <w:rFonts w:ascii="Times New Roman" w:eastAsia="Times New Roman" w:hAnsi="Times New Roman" w:cs="Times New Roman"/>
          <w:b/>
          <w:sz w:val="24"/>
          <w:szCs w:val="24"/>
          <w:lang w:eastAsia="ar-SA"/>
        </w:rPr>
      </w:pPr>
    </w:p>
    <w:p w:rsidR="002847F0" w:rsidRPr="002847F0" w:rsidRDefault="002847F0" w:rsidP="002847F0">
      <w:pPr>
        <w:widowControl w:val="0"/>
        <w:suppressAutoHyphens/>
        <w:autoSpaceDE w:val="0"/>
        <w:spacing w:after="0" w:line="240" w:lineRule="auto"/>
        <w:ind w:right="-15"/>
        <w:jc w:val="both"/>
        <w:rPr>
          <w:rFonts w:ascii="Times New Roman" w:eastAsia="Times New Roman" w:hAnsi="Times New Roman" w:cs="Times New Roman"/>
          <w:b/>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2. </w:t>
      </w:r>
      <w:r w:rsidR="00882945">
        <w:rPr>
          <w:rFonts w:ascii="Times New Roman" w:eastAsia="Times New Roman" w:hAnsi="Times New Roman" w:cs="Times New Roman"/>
          <w:b/>
          <w:color w:val="000000"/>
          <w:sz w:val="24"/>
          <w:szCs w:val="24"/>
          <w:lang w:eastAsia="ar-SA"/>
        </w:rPr>
        <w:t>Cena ofertowa</w:t>
      </w:r>
      <w:r w:rsidR="00F8709A">
        <w:rPr>
          <w:rFonts w:ascii="Times New Roman" w:eastAsia="Times New Roman" w:hAnsi="Times New Roman" w:cs="Times New Roman"/>
          <w:b/>
          <w:color w:val="000000"/>
          <w:sz w:val="24"/>
          <w:szCs w:val="24"/>
          <w:lang w:eastAsia="ar-SA"/>
        </w:rPr>
        <w:t xml:space="preserve"> Z</w:t>
      </w:r>
      <w:r w:rsidR="00ED4F2E">
        <w:rPr>
          <w:rFonts w:ascii="Times New Roman" w:eastAsia="Times New Roman" w:hAnsi="Times New Roman" w:cs="Times New Roman"/>
          <w:b/>
          <w:color w:val="000000"/>
          <w:sz w:val="24"/>
          <w:szCs w:val="24"/>
          <w:lang w:eastAsia="ar-SA"/>
        </w:rPr>
        <w:t xml:space="preserve">adania 2 nie może być </w:t>
      </w:r>
      <w:r w:rsidR="009D2561">
        <w:rPr>
          <w:rFonts w:ascii="Times New Roman" w:eastAsia="Times New Roman" w:hAnsi="Times New Roman" w:cs="Times New Roman"/>
          <w:b/>
          <w:color w:val="000000"/>
          <w:sz w:val="24"/>
          <w:szCs w:val="24"/>
          <w:lang w:eastAsia="ar-SA"/>
        </w:rPr>
        <w:t>wyższa</w:t>
      </w:r>
      <w:r w:rsidR="00ED4F2E">
        <w:rPr>
          <w:rFonts w:ascii="Times New Roman" w:eastAsia="Times New Roman" w:hAnsi="Times New Roman" w:cs="Times New Roman"/>
          <w:b/>
          <w:color w:val="000000"/>
          <w:sz w:val="24"/>
          <w:szCs w:val="24"/>
          <w:lang w:eastAsia="ar-SA"/>
        </w:rPr>
        <w:t xml:space="preserve"> niż 4</w:t>
      </w:r>
      <w:r w:rsidR="009D2561">
        <w:rPr>
          <w:rFonts w:ascii="Times New Roman" w:eastAsia="Times New Roman" w:hAnsi="Times New Roman" w:cs="Times New Roman"/>
          <w:b/>
          <w:color w:val="000000"/>
          <w:sz w:val="24"/>
          <w:szCs w:val="24"/>
          <w:lang w:eastAsia="ar-SA"/>
        </w:rPr>
        <w:t>3</w:t>
      </w:r>
      <w:r w:rsidRPr="002847F0">
        <w:rPr>
          <w:rFonts w:ascii="Times New Roman" w:eastAsia="Times New Roman" w:hAnsi="Times New Roman" w:cs="Times New Roman"/>
          <w:b/>
          <w:color w:val="000000"/>
          <w:sz w:val="24"/>
          <w:szCs w:val="24"/>
          <w:lang w:eastAsia="ar-SA"/>
        </w:rPr>
        <w:t xml:space="preserve"> % ceny ofertowej całego zamówienia.</w:t>
      </w:r>
    </w:p>
    <w:p w:rsidR="002847F0" w:rsidRPr="002847F0" w:rsidRDefault="002847F0" w:rsidP="002847F0">
      <w:pPr>
        <w:widowControl w:val="0"/>
        <w:suppressAutoHyphens/>
        <w:autoSpaceDE w:val="0"/>
        <w:spacing w:after="0" w:line="240" w:lineRule="auto"/>
        <w:ind w:right="-15"/>
        <w:jc w:val="both"/>
        <w:rPr>
          <w:rFonts w:ascii="Times New Roman" w:eastAsia="Times New Roman" w:hAnsi="Times New Roman" w:cs="Times New Roman"/>
          <w:color w:val="000000"/>
          <w:sz w:val="24"/>
          <w:szCs w:val="24"/>
          <w:lang w:eastAsia="ar-SA"/>
        </w:rPr>
      </w:pPr>
    </w:p>
    <w:p w:rsidR="002847F0" w:rsidRPr="002847F0" w:rsidRDefault="002847F0" w:rsidP="002847F0">
      <w:pPr>
        <w:widowControl w:val="0"/>
        <w:suppressAutoHyphens/>
        <w:autoSpaceDE w:val="0"/>
        <w:spacing w:after="0" w:line="240" w:lineRule="auto"/>
        <w:ind w:right="-15"/>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3. Podane ceny w formularzu ofertowym powinny zawierać wszystkie koszty związane z realizacją całego przedmiotu zamówienia.</w:t>
      </w:r>
    </w:p>
    <w:p w:rsidR="002847F0" w:rsidRPr="002847F0" w:rsidRDefault="002847F0" w:rsidP="002847F0">
      <w:pPr>
        <w:widowControl w:val="0"/>
        <w:suppressAutoHyphens/>
        <w:autoSpaceDE w:val="0"/>
        <w:spacing w:after="0" w:line="240" w:lineRule="auto"/>
        <w:ind w:right="-15"/>
        <w:jc w:val="both"/>
        <w:rPr>
          <w:rFonts w:ascii="Times New Roman" w:eastAsia="Times New Roman" w:hAnsi="Times New Roman" w:cs="Times New Roman"/>
          <w:color w:val="000000"/>
          <w:sz w:val="24"/>
          <w:szCs w:val="24"/>
          <w:lang w:eastAsia="ar-SA"/>
        </w:rPr>
      </w:pPr>
    </w:p>
    <w:p w:rsidR="002847F0" w:rsidRPr="002847F0" w:rsidRDefault="002847F0" w:rsidP="002847F0">
      <w:pPr>
        <w:widowControl w:val="0"/>
        <w:suppressAutoHyphens/>
        <w:autoSpaceDE w:val="0"/>
        <w:spacing w:after="0" w:line="240" w:lineRule="auto"/>
        <w:ind w:right="-15"/>
        <w:jc w:val="both"/>
        <w:rPr>
          <w:rFonts w:ascii="Times New Roman" w:eastAsia="Times New Roman" w:hAnsi="Times New Roman" w:cs="Times New Roman"/>
          <w:color w:val="000000"/>
          <w:sz w:val="24"/>
          <w:szCs w:val="24"/>
          <w:lang w:eastAsia="ar-SA"/>
        </w:rPr>
      </w:pPr>
    </w:p>
    <w:p w:rsidR="002847F0" w:rsidRPr="002847F0" w:rsidRDefault="002847F0" w:rsidP="002847F0">
      <w:pPr>
        <w:widowControl w:val="0"/>
        <w:suppressAutoHyphens/>
        <w:autoSpaceDE w:val="0"/>
        <w:spacing w:after="0" w:line="240" w:lineRule="auto"/>
        <w:ind w:right="-15"/>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4. Wartości netto i brutto w Formularzu ofertowym powinny być wyrażone z dokładnością do dwóch miejsc po przecinku.</w:t>
      </w:r>
    </w:p>
    <w:p w:rsidR="002847F0" w:rsidRPr="002847F0" w:rsidRDefault="002847F0" w:rsidP="002847F0">
      <w:pPr>
        <w:widowControl w:val="0"/>
        <w:suppressAutoHyphens/>
        <w:autoSpaceDE w:val="0"/>
        <w:spacing w:after="0" w:line="240" w:lineRule="auto"/>
        <w:ind w:right="-15"/>
        <w:jc w:val="both"/>
        <w:rPr>
          <w:rFonts w:ascii="Times New Roman" w:eastAsia="Times New Roman" w:hAnsi="Times New Roman" w:cs="Times New Roman"/>
          <w:color w:val="FF0000"/>
          <w:sz w:val="24"/>
          <w:szCs w:val="24"/>
          <w:lang w:eastAsia="ar-SA"/>
        </w:rPr>
      </w:pPr>
    </w:p>
    <w:p w:rsidR="002847F0" w:rsidRPr="002847F0" w:rsidRDefault="002847F0" w:rsidP="002847F0">
      <w:pPr>
        <w:suppressAutoHyphens/>
        <w:autoSpaceDE w:val="0"/>
        <w:spacing w:after="0" w:line="240" w:lineRule="auto"/>
        <w:ind w:hanging="4"/>
        <w:jc w:val="both"/>
        <w:rPr>
          <w:rFonts w:ascii="Times New Roman" w:eastAsia="Arial" w:hAnsi="Times New Roman" w:cs="Times New Roman"/>
          <w:b/>
          <w:bCs/>
          <w:color w:val="000000"/>
          <w:sz w:val="24"/>
          <w:szCs w:val="24"/>
          <w:lang w:eastAsia="ar-SA"/>
        </w:rPr>
      </w:pPr>
    </w:p>
    <w:p w:rsidR="002847F0" w:rsidRPr="002847F0" w:rsidRDefault="002847F0" w:rsidP="002847F0">
      <w:pPr>
        <w:suppressAutoHyphens/>
        <w:autoSpaceDE w:val="0"/>
        <w:spacing w:after="0" w:line="240" w:lineRule="auto"/>
        <w:ind w:hanging="4"/>
        <w:jc w:val="both"/>
        <w:rPr>
          <w:rFonts w:ascii="Times New Roman" w:eastAsia="Arial" w:hAnsi="Times New Roman" w:cs="Times New Roman"/>
          <w:b/>
          <w:bCs/>
          <w:color w:val="000000"/>
          <w:sz w:val="24"/>
          <w:szCs w:val="24"/>
          <w:lang w:eastAsia="ar-SA"/>
        </w:rPr>
      </w:pPr>
      <w:r w:rsidRPr="002847F0">
        <w:rPr>
          <w:rFonts w:ascii="Times New Roman" w:eastAsia="Arial" w:hAnsi="Times New Roman" w:cs="Times New Roman"/>
          <w:b/>
          <w:bCs/>
          <w:color w:val="000000"/>
          <w:sz w:val="24"/>
          <w:szCs w:val="24"/>
          <w:lang w:eastAsia="ar-SA"/>
        </w:rPr>
        <w:t xml:space="preserve">ROZDZIAŁ XVII. INFORMACJE DOTYCZĄCE WALUT OBCYCH </w:t>
      </w:r>
    </w:p>
    <w:p w:rsidR="002847F0" w:rsidRPr="002847F0" w:rsidRDefault="002847F0" w:rsidP="002847F0">
      <w:pPr>
        <w:suppressAutoHyphens/>
        <w:autoSpaceDE w:val="0"/>
        <w:spacing w:after="0" w:line="240" w:lineRule="auto"/>
        <w:jc w:val="both"/>
        <w:rPr>
          <w:rFonts w:ascii="Times New Roman" w:eastAsia="Arial" w:hAnsi="Times New Roman" w:cs="Times New Roman"/>
          <w:color w:val="000000"/>
          <w:sz w:val="24"/>
          <w:szCs w:val="24"/>
          <w:lang w:eastAsia="ar-SA"/>
        </w:rPr>
        <w:sectPr w:rsidR="002847F0" w:rsidRPr="002847F0">
          <w:type w:val="continuous"/>
          <w:pgSz w:w="12240" w:h="15840"/>
          <w:pgMar w:top="1417" w:right="1417" w:bottom="1276" w:left="1417" w:header="708" w:footer="708" w:gutter="0"/>
          <w:cols w:space="708"/>
          <w:docGrid w:linePitch="360"/>
        </w:sectPr>
      </w:pPr>
      <w:r w:rsidRPr="002847F0">
        <w:rPr>
          <w:rFonts w:ascii="Times New Roman" w:eastAsia="Arial" w:hAnsi="Times New Roman" w:cs="Times New Roman"/>
          <w:color w:val="000000"/>
          <w:sz w:val="24"/>
          <w:szCs w:val="24"/>
          <w:lang w:eastAsia="ar-SA"/>
        </w:rPr>
        <w:t xml:space="preserve">Rozliczenia między Zamawiającym i Wykonawcą będą prowadzone w złotych polskich. </w:t>
      </w:r>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sectPr w:rsidR="002847F0" w:rsidRPr="002847F0">
          <w:type w:val="continuous"/>
          <w:pgSz w:w="12240" w:h="15840"/>
          <w:pgMar w:top="1417" w:right="1417" w:bottom="1276" w:left="1417" w:header="708" w:footer="708" w:gutter="0"/>
          <w:cols w:space="708"/>
          <w:docGrid w:linePitch="360"/>
        </w:sectPr>
      </w:pPr>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sectPr w:rsidR="002847F0" w:rsidRPr="002847F0">
          <w:type w:val="continuous"/>
          <w:pgSz w:w="12240" w:h="15840"/>
          <w:pgMar w:top="1417" w:right="1417" w:bottom="1276" w:left="1417" w:header="708" w:footer="708" w:gutter="0"/>
          <w:cols w:space="708"/>
          <w:docGrid w:linePitch="360"/>
        </w:sectPr>
      </w:pPr>
    </w:p>
    <w:p w:rsidR="002847F0" w:rsidRPr="002847F0" w:rsidRDefault="002847F0" w:rsidP="002847F0">
      <w:pPr>
        <w:suppressAutoHyphens/>
        <w:autoSpaceDE w:val="0"/>
        <w:spacing w:after="0" w:line="240" w:lineRule="auto"/>
        <w:jc w:val="both"/>
        <w:rPr>
          <w:rFonts w:ascii="Times New Roman" w:eastAsia="Arial" w:hAnsi="Times New Roman" w:cs="Times New Roman"/>
          <w:b/>
          <w:bCs/>
          <w:color w:val="000000"/>
          <w:sz w:val="24"/>
          <w:szCs w:val="24"/>
          <w:lang w:eastAsia="ar-SA"/>
        </w:rPr>
      </w:pPr>
      <w:r w:rsidRPr="002847F0">
        <w:rPr>
          <w:rFonts w:ascii="Times New Roman" w:eastAsia="Arial" w:hAnsi="Times New Roman" w:cs="Times New Roman"/>
          <w:b/>
          <w:bCs/>
          <w:color w:val="000000"/>
          <w:sz w:val="24"/>
          <w:szCs w:val="24"/>
          <w:lang w:eastAsia="ar-SA"/>
        </w:rPr>
        <w:lastRenderedPageBreak/>
        <w:t xml:space="preserve">ROZDZIAŁ XVIII. OPIS KRYTERIÓW, KTÓRYMI ZAMAWIAJĄCY BĘDZIE SIĘ KIEROWAŁ PRZY WYBORZE OFERTY , WRAZ Z PODANIEM ZNACZENIA TYCH KRYTERIÓW ORAZ SPOSOBU OCENY OFERT. </w:t>
      </w:r>
    </w:p>
    <w:p w:rsidR="002847F0" w:rsidRPr="002847F0" w:rsidRDefault="002847F0" w:rsidP="002847F0">
      <w:pPr>
        <w:suppressAutoHyphens/>
        <w:spacing w:after="0" w:line="240" w:lineRule="exact"/>
        <w:jc w:val="both"/>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exact"/>
        <w:ind w:left="567" w:hanging="283"/>
        <w:jc w:val="both"/>
        <w:rPr>
          <w:rFonts w:ascii="Times New Roman" w:eastAsia="Times New Roman" w:hAnsi="Times New Roman" w:cs="Times New Roman"/>
          <w:sz w:val="24"/>
          <w:szCs w:val="24"/>
          <w:lang w:eastAsia="ar-SA"/>
        </w:rPr>
      </w:pPr>
    </w:p>
    <w:p w:rsidR="002847F0" w:rsidRPr="002847F0" w:rsidRDefault="002847F0" w:rsidP="002847F0">
      <w:pPr>
        <w:numPr>
          <w:ilvl w:val="0"/>
          <w:numId w:val="2"/>
        </w:numPr>
        <w:tabs>
          <w:tab w:val="left" w:pos="0"/>
          <w:tab w:val="left" w:pos="720"/>
        </w:tabs>
        <w:suppressAutoHyphens/>
        <w:spacing w:after="0" w:line="240" w:lineRule="exact"/>
        <w:ind w:left="567" w:hanging="283"/>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Przy wyborze najkorzystniejszej oferty Zamawiający będzie się kierował poniższym kryterium.</w:t>
      </w:r>
    </w:p>
    <w:p w:rsidR="002847F0" w:rsidRPr="002847F0" w:rsidRDefault="002847F0" w:rsidP="002847F0">
      <w:pPr>
        <w:tabs>
          <w:tab w:val="left" w:pos="720"/>
        </w:tabs>
        <w:suppressAutoHyphens/>
        <w:spacing w:after="0" w:line="240" w:lineRule="exact"/>
        <w:ind w:left="567"/>
        <w:jc w:val="both"/>
        <w:rPr>
          <w:rFonts w:ascii="Times New Roman" w:eastAsia="Times New Roman" w:hAnsi="Times New Roman" w:cs="Times New Roman"/>
          <w:sz w:val="24"/>
          <w:szCs w:val="24"/>
          <w:lang w:eastAsia="ar-SA"/>
        </w:rPr>
      </w:pPr>
    </w:p>
    <w:p w:rsidR="002847F0" w:rsidRPr="002847F0" w:rsidRDefault="002847F0" w:rsidP="002847F0">
      <w:pPr>
        <w:numPr>
          <w:ilvl w:val="0"/>
          <w:numId w:val="25"/>
        </w:numPr>
        <w:suppressAutoHyphens/>
        <w:spacing w:after="0" w:line="240" w:lineRule="exact"/>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b/>
          <w:sz w:val="24"/>
          <w:szCs w:val="24"/>
          <w:lang w:eastAsia="ar-SA"/>
        </w:rPr>
        <w:t xml:space="preserve"> Cena ofertowa brutto</w:t>
      </w:r>
      <w:r w:rsidRPr="002847F0">
        <w:rPr>
          <w:rFonts w:ascii="Times New Roman" w:eastAsia="Times New Roman" w:hAnsi="Times New Roman" w:cs="Times New Roman"/>
          <w:sz w:val="24"/>
          <w:szCs w:val="24"/>
          <w:lang w:eastAsia="ar-SA"/>
        </w:rPr>
        <w:t xml:space="preserve"> – 95% - 95 pkt</w:t>
      </w:r>
    </w:p>
    <w:p w:rsidR="002847F0" w:rsidRPr="002847F0" w:rsidRDefault="002847F0" w:rsidP="002847F0">
      <w:pPr>
        <w:suppressAutoHyphens/>
        <w:spacing w:after="0" w:line="240" w:lineRule="auto"/>
        <w:jc w:val="center"/>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b/>
          <w:sz w:val="24"/>
          <w:szCs w:val="24"/>
          <w:lang w:eastAsia="ar-SA"/>
        </w:rPr>
        <w:t xml:space="preserve">W   = ( C </w:t>
      </w:r>
      <w:r w:rsidRPr="002847F0">
        <w:rPr>
          <w:rFonts w:ascii="Times New Roman" w:eastAsia="Times New Roman" w:hAnsi="Times New Roman" w:cs="Times New Roman"/>
          <w:b/>
          <w:sz w:val="24"/>
          <w:szCs w:val="24"/>
          <w:vertAlign w:val="subscript"/>
          <w:lang w:eastAsia="ar-SA"/>
        </w:rPr>
        <w:t>min</w:t>
      </w:r>
      <w:r w:rsidRPr="002847F0">
        <w:rPr>
          <w:rFonts w:ascii="Times New Roman" w:eastAsia="Times New Roman" w:hAnsi="Times New Roman" w:cs="Times New Roman"/>
          <w:b/>
          <w:sz w:val="24"/>
          <w:szCs w:val="24"/>
          <w:lang w:eastAsia="ar-SA"/>
        </w:rPr>
        <w:t>: C</w:t>
      </w:r>
      <w:r w:rsidRPr="002847F0">
        <w:rPr>
          <w:rFonts w:ascii="Times New Roman" w:eastAsia="Times New Roman" w:hAnsi="Times New Roman" w:cs="Times New Roman"/>
          <w:b/>
          <w:sz w:val="24"/>
          <w:szCs w:val="24"/>
          <w:vertAlign w:val="subscript"/>
          <w:lang w:eastAsia="ar-SA"/>
        </w:rPr>
        <w:t xml:space="preserve"> x</w:t>
      </w:r>
      <w:r w:rsidRPr="002847F0">
        <w:rPr>
          <w:rFonts w:ascii="Times New Roman" w:eastAsia="Times New Roman" w:hAnsi="Times New Roman" w:cs="Times New Roman"/>
          <w:b/>
          <w:sz w:val="24"/>
          <w:szCs w:val="24"/>
          <w:lang w:eastAsia="ar-SA"/>
        </w:rPr>
        <w:t>) x 95</w:t>
      </w:r>
    </w:p>
    <w:p w:rsidR="002847F0" w:rsidRPr="002847F0" w:rsidRDefault="002847F0" w:rsidP="002847F0">
      <w:pPr>
        <w:suppressAutoHyphens/>
        <w:spacing w:after="0" w:line="240" w:lineRule="auto"/>
        <w:jc w:val="center"/>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uto"/>
        <w:jc w:val="center"/>
        <w:rPr>
          <w:rFonts w:ascii="Times New Roman" w:eastAsia="Times New Roman" w:hAnsi="Times New Roman" w:cs="Times New Roman"/>
          <w:b/>
          <w:sz w:val="24"/>
          <w:szCs w:val="24"/>
          <w:lang w:eastAsia="ar-SA"/>
        </w:rPr>
      </w:pPr>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gdzie</w:t>
      </w:r>
    </w:p>
    <w:p w:rsidR="002847F0" w:rsidRPr="002847F0" w:rsidRDefault="002847F0" w:rsidP="002847F0">
      <w:pPr>
        <w:suppressAutoHyphens/>
        <w:spacing w:after="0" w:line="240" w:lineRule="exact"/>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W- ilość punktów przyznanych danej ofercie za cenę (ryczałtowe wynagrodzenie brutto za cały przedmiot zamówienia),</w:t>
      </w:r>
    </w:p>
    <w:p w:rsidR="002847F0" w:rsidRPr="002847F0" w:rsidRDefault="002847F0" w:rsidP="002847F0">
      <w:pPr>
        <w:suppressAutoHyphens/>
        <w:spacing w:after="0" w:line="240" w:lineRule="exact"/>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 C </w:t>
      </w:r>
      <w:r w:rsidRPr="002847F0">
        <w:rPr>
          <w:rFonts w:ascii="Times New Roman" w:eastAsia="Times New Roman" w:hAnsi="Times New Roman" w:cs="Times New Roman"/>
          <w:sz w:val="24"/>
          <w:szCs w:val="24"/>
          <w:vertAlign w:val="subscript"/>
          <w:lang w:eastAsia="ar-SA"/>
        </w:rPr>
        <w:t xml:space="preserve">min </w:t>
      </w:r>
      <w:r w:rsidRPr="002847F0">
        <w:rPr>
          <w:rFonts w:ascii="Times New Roman" w:eastAsia="Times New Roman" w:hAnsi="Times New Roman" w:cs="Times New Roman"/>
          <w:sz w:val="24"/>
          <w:szCs w:val="24"/>
          <w:lang w:eastAsia="ar-SA"/>
        </w:rPr>
        <w:t xml:space="preserve"> - minimalna cena  (ryczałtowe wynagrodzenie brutto za cały przedmiot zamówienia),zaoferowana w przetargu ,</w:t>
      </w:r>
    </w:p>
    <w:p w:rsidR="002847F0" w:rsidRPr="002847F0" w:rsidRDefault="002847F0" w:rsidP="002847F0">
      <w:pPr>
        <w:suppressAutoHyphens/>
        <w:spacing w:after="0" w:line="240" w:lineRule="exact"/>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 C </w:t>
      </w:r>
      <w:r w:rsidRPr="002847F0">
        <w:rPr>
          <w:rFonts w:ascii="Times New Roman" w:eastAsia="Times New Roman" w:hAnsi="Times New Roman" w:cs="Times New Roman"/>
          <w:sz w:val="24"/>
          <w:szCs w:val="24"/>
          <w:vertAlign w:val="subscript"/>
          <w:lang w:eastAsia="ar-SA"/>
        </w:rPr>
        <w:t xml:space="preserve"> x</w:t>
      </w:r>
      <w:r w:rsidRPr="002847F0">
        <w:rPr>
          <w:rFonts w:ascii="Times New Roman" w:eastAsia="Times New Roman" w:hAnsi="Times New Roman" w:cs="Times New Roman"/>
          <w:sz w:val="24"/>
          <w:szCs w:val="24"/>
          <w:lang w:eastAsia="ar-SA"/>
        </w:rPr>
        <w:t xml:space="preserve">   - cena (ryczałtowe wynagrodzenie brutto za cały przedmiot zamówienia),badanej oferty. </w:t>
      </w:r>
    </w:p>
    <w:p w:rsidR="002847F0" w:rsidRPr="002847F0" w:rsidRDefault="002847F0" w:rsidP="002847F0">
      <w:pPr>
        <w:suppressAutoHyphens/>
        <w:spacing w:after="0" w:line="240" w:lineRule="exact"/>
        <w:rPr>
          <w:rFonts w:ascii="Times New Roman" w:eastAsia="Times New Roman" w:hAnsi="Times New Roman" w:cs="Times New Roman"/>
          <w:sz w:val="24"/>
          <w:szCs w:val="24"/>
          <w:lang w:eastAsia="ar-SA"/>
        </w:rPr>
      </w:pPr>
    </w:p>
    <w:p w:rsidR="002847F0" w:rsidRPr="002847F0" w:rsidRDefault="002847F0" w:rsidP="002847F0">
      <w:pPr>
        <w:suppressAutoHyphens/>
        <w:spacing w:after="0" w:line="240" w:lineRule="exact"/>
        <w:rPr>
          <w:rFonts w:ascii="Times New Roman" w:eastAsia="Times New Roman" w:hAnsi="Times New Roman" w:cs="Times New Roman"/>
          <w:sz w:val="24"/>
          <w:szCs w:val="24"/>
          <w:lang w:eastAsia="ar-SA"/>
        </w:rPr>
      </w:pPr>
    </w:p>
    <w:p w:rsidR="009D2561" w:rsidRPr="009D2561" w:rsidRDefault="002847F0" w:rsidP="009D2561">
      <w:pPr>
        <w:spacing w:after="0" w:line="240" w:lineRule="exact"/>
        <w:ind w:right="57"/>
        <w:jc w:val="both"/>
        <w:rPr>
          <w:rFonts w:ascii="Times New Roman" w:hAnsi="Times New Roman" w:cs="Times New Roman"/>
          <w:b/>
          <w:color w:val="000000"/>
        </w:rPr>
      </w:pPr>
      <w:r w:rsidRPr="002847F0">
        <w:rPr>
          <w:rFonts w:ascii="Times New Roman" w:eastAsia="Times New Roman" w:hAnsi="Times New Roman" w:cs="Times New Roman"/>
          <w:sz w:val="24"/>
          <w:szCs w:val="24"/>
          <w:lang w:eastAsia="ar-SA"/>
        </w:rPr>
        <w:t>b)</w:t>
      </w:r>
      <w:r w:rsidRPr="002847F0">
        <w:rPr>
          <w:rFonts w:ascii="Times New Roman" w:eastAsia="Times New Roman" w:hAnsi="Times New Roman" w:cs="Times New Roman"/>
          <w:sz w:val="24"/>
          <w:szCs w:val="24"/>
          <w:lang w:eastAsia="ar-SA"/>
        </w:rPr>
        <w:tab/>
      </w:r>
      <w:r w:rsidR="009D2561" w:rsidRPr="009D2561">
        <w:rPr>
          <w:rFonts w:ascii="Times New Roman" w:hAnsi="Times New Roman" w:cs="Times New Roman"/>
          <w:b/>
          <w:color w:val="000000"/>
        </w:rPr>
        <w:t xml:space="preserve">Okres gwarancji – max. 5 % - 5 pkt. tj.: </w:t>
      </w:r>
    </w:p>
    <w:p w:rsidR="009D2561" w:rsidRPr="009D2561" w:rsidRDefault="009D2561" w:rsidP="009D2561">
      <w:pPr>
        <w:spacing w:line="240" w:lineRule="exact"/>
        <w:ind w:right="57"/>
        <w:jc w:val="both"/>
        <w:rPr>
          <w:rFonts w:ascii="Times New Roman" w:hAnsi="Times New Roman" w:cs="Times New Roman"/>
          <w:color w:val="000000"/>
        </w:rPr>
      </w:pPr>
    </w:p>
    <w:tbl>
      <w:tblPr>
        <w:tblW w:w="0" w:type="auto"/>
        <w:tblInd w:w="108" w:type="dxa"/>
        <w:tblLayout w:type="fixed"/>
        <w:tblLook w:val="0000" w:firstRow="0" w:lastRow="0" w:firstColumn="0" w:lastColumn="0" w:noHBand="0" w:noVBand="0"/>
      </w:tblPr>
      <w:tblGrid>
        <w:gridCol w:w="3274"/>
        <w:gridCol w:w="2085"/>
        <w:gridCol w:w="2342"/>
      </w:tblGrid>
      <w:tr w:rsidR="009D2561" w:rsidRPr="009D2561" w:rsidTr="00B421D1">
        <w:tc>
          <w:tcPr>
            <w:tcW w:w="3274" w:type="dxa"/>
            <w:tcBorders>
              <w:top w:val="single" w:sz="4" w:space="0" w:color="000000"/>
              <w:left w:val="single" w:sz="4" w:space="0" w:color="000000"/>
              <w:bottom w:val="single" w:sz="4" w:space="0" w:color="000000"/>
            </w:tcBorders>
            <w:shd w:val="clear" w:color="auto" w:fill="auto"/>
          </w:tcPr>
          <w:p w:rsidR="009D2561" w:rsidRPr="009D2561" w:rsidRDefault="009D2561" w:rsidP="00B421D1">
            <w:pPr>
              <w:snapToGrid w:val="0"/>
              <w:rPr>
                <w:rFonts w:ascii="Times New Roman" w:hAnsi="Times New Roman" w:cs="Times New Roman"/>
                <w:b/>
              </w:rPr>
            </w:pPr>
            <w:r w:rsidRPr="009D2561">
              <w:rPr>
                <w:rFonts w:ascii="Times New Roman" w:hAnsi="Times New Roman" w:cs="Times New Roman"/>
                <w:b/>
              </w:rPr>
              <w:t>Minimalny termin gwarancji jakości i rękojmi</w:t>
            </w:r>
          </w:p>
        </w:tc>
        <w:tc>
          <w:tcPr>
            <w:tcW w:w="4427" w:type="dxa"/>
            <w:gridSpan w:val="2"/>
            <w:tcBorders>
              <w:top w:val="single" w:sz="4" w:space="0" w:color="000000"/>
              <w:left w:val="single" w:sz="4" w:space="0" w:color="000000"/>
              <w:bottom w:val="single" w:sz="4" w:space="0" w:color="000000"/>
              <w:right w:val="single" w:sz="4" w:space="0" w:color="000000"/>
            </w:tcBorders>
            <w:shd w:val="clear" w:color="auto" w:fill="auto"/>
          </w:tcPr>
          <w:p w:rsidR="009D2561" w:rsidRPr="009D2561" w:rsidRDefault="009D2561" w:rsidP="00B421D1">
            <w:pPr>
              <w:snapToGrid w:val="0"/>
              <w:jc w:val="center"/>
              <w:rPr>
                <w:rFonts w:ascii="Times New Roman" w:hAnsi="Times New Roman" w:cs="Times New Roman"/>
                <w:b/>
              </w:rPr>
            </w:pPr>
            <w:r w:rsidRPr="009D2561">
              <w:rPr>
                <w:rFonts w:ascii="Times New Roman" w:hAnsi="Times New Roman" w:cs="Times New Roman"/>
                <w:b/>
              </w:rPr>
              <w:t>Oferowany okres gwarancji jakości i rękojmi</w:t>
            </w:r>
          </w:p>
          <w:p w:rsidR="009D2561" w:rsidRPr="009D2561" w:rsidRDefault="009D2561" w:rsidP="00B421D1">
            <w:pPr>
              <w:jc w:val="center"/>
              <w:rPr>
                <w:rFonts w:ascii="Times New Roman" w:hAnsi="Times New Roman" w:cs="Times New Roman"/>
                <w:b/>
              </w:rPr>
            </w:pPr>
          </w:p>
        </w:tc>
      </w:tr>
      <w:tr w:rsidR="009D2561" w:rsidRPr="009D2561" w:rsidTr="00B421D1">
        <w:tc>
          <w:tcPr>
            <w:tcW w:w="3274" w:type="dxa"/>
            <w:vMerge w:val="restart"/>
            <w:tcBorders>
              <w:top w:val="single" w:sz="4" w:space="0" w:color="000000"/>
              <w:left w:val="single" w:sz="4" w:space="0" w:color="000000"/>
              <w:bottom w:val="single" w:sz="4" w:space="0" w:color="000000"/>
            </w:tcBorders>
            <w:shd w:val="clear" w:color="auto" w:fill="auto"/>
          </w:tcPr>
          <w:p w:rsidR="009D2561" w:rsidRPr="009D2561" w:rsidRDefault="009D2561" w:rsidP="00B421D1">
            <w:pPr>
              <w:snapToGrid w:val="0"/>
              <w:rPr>
                <w:rFonts w:ascii="Times New Roman" w:hAnsi="Times New Roman" w:cs="Times New Roman"/>
                <w:b/>
              </w:rPr>
            </w:pPr>
            <w:r w:rsidRPr="009D2561">
              <w:rPr>
                <w:rFonts w:ascii="Times New Roman" w:hAnsi="Times New Roman" w:cs="Times New Roman"/>
                <w:b/>
              </w:rPr>
              <w:t xml:space="preserve"> </w:t>
            </w:r>
          </w:p>
          <w:p w:rsidR="009D2561" w:rsidRPr="009D2561" w:rsidRDefault="009D2561" w:rsidP="00B421D1">
            <w:pPr>
              <w:jc w:val="center"/>
              <w:rPr>
                <w:rFonts w:ascii="Times New Roman" w:hAnsi="Times New Roman" w:cs="Times New Roman"/>
                <w:b/>
              </w:rPr>
            </w:pPr>
            <w:r w:rsidRPr="009D2561">
              <w:rPr>
                <w:rFonts w:ascii="Times New Roman" w:hAnsi="Times New Roman" w:cs="Times New Roman"/>
                <w:b/>
              </w:rPr>
              <w:t>6</w:t>
            </w:r>
            <w:r w:rsidR="00890422">
              <w:rPr>
                <w:rFonts w:ascii="Times New Roman" w:hAnsi="Times New Roman" w:cs="Times New Roman"/>
                <w:b/>
              </w:rPr>
              <w:t>0</w:t>
            </w:r>
            <w:r w:rsidRPr="009D2561">
              <w:rPr>
                <w:rFonts w:ascii="Times New Roman" w:hAnsi="Times New Roman" w:cs="Times New Roman"/>
                <w:b/>
              </w:rPr>
              <w:t xml:space="preserve"> miesięcy</w:t>
            </w:r>
          </w:p>
        </w:tc>
        <w:tc>
          <w:tcPr>
            <w:tcW w:w="2085" w:type="dxa"/>
            <w:tcBorders>
              <w:top w:val="single" w:sz="4" w:space="0" w:color="000000"/>
              <w:left w:val="single" w:sz="4" w:space="0" w:color="000000"/>
              <w:bottom w:val="single" w:sz="4" w:space="0" w:color="000000"/>
            </w:tcBorders>
            <w:shd w:val="clear" w:color="auto" w:fill="auto"/>
          </w:tcPr>
          <w:p w:rsidR="009D2561" w:rsidRPr="009D2561" w:rsidRDefault="00890422" w:rsidP="00B421D1">
            <w:pPr>
              <w:snapToGrid w:val="0"/>
              <w:jc w:val="center"/>
              <w:rPr>
                <w:rFonts w:ascii="Times New Roman" w:hAnsi="Times New Roman" w:cs="Times New Roman"/>
                <w:b/>
              </w:rPr>
            </w:pPr>
            <w:r>
              <w:rPr>
                <w:rFonts w:ascii="Times New Roman" w:hAnsi="Times New Roman" w:cs="Times New Roman"/>
                <w:b/>
              </w:rPr>
              <w:t>60</w:t>
            </w:r>
            <w:r w:rsidR="009D2561" w:rsidRPr="009D2561">
              <w:rPr>
                <w:rFonts w:ascii="Times New Roman" w:hAnsi="Times New Roman" w:cs="Times New Roman"/>
                <w:b/>
              </w:rPr>
              <w:t xml:space="preserve"> miesięcy</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9D2561" w:rsidRPr="009D2561" w:rsidRDefault="00890422" w:rsidP="00B421D1">
            <w:pPr>
              <w:snapToGrid w:val="0"/>
              <w:jc w:val="center"/>
              <w:rPr>
                <w:rFonts w:ascii="Times New Roman" w:hAnsi="Times New Roman" w:cs="Times New Roman"/>
                <w:b/>
              </w:rPr>
            </w:pPr>
            <w:r>
              <w:rPr>
                <w:rFonts w:ascii="Times New Roman" w:hAnsi="Times New Roman" w:cs="Times New Roman"/>
                <w:b/>
              </w:rPr>
              <w:t>72</w:t>
            </w:r>
            <w:r w:rsidR="009D2561" w:rsidRPr="009D2561">
              <w:rPr>
                <w:rFonts w:ascii="Times New Roman" w:hAnsi="Times New Roman" w:cs="Times New Roman"/>
                <w:b/>
              </w:rPr>
              <w:t xml:space="preserve"> </w:t>
            </w:r>
            <w:r w:rsidRPr="009D2561">
              <w:rPr>
                <w:rFonts w:ascii="Times New Roman" w:hAnsi="Times New Roman" w:cs="Times New Roman"/>
                <w:b/>
              </w:rPr>
              <w:t>miesięcy</w:t>
            </w:r>
          </w:p>
          <w:p w:rsidR="009D2561" w:rsidRPr="009D2561" w:rsidRDefault="009D2561" w:rsidP="00B421D1">
            <w:pPr>
              <w:jc w:val="center"/>
              <w:rPr>
                <w:rFonts w:ascii="Times New Roman" w:hAnsi="Times New Roman" w:cs="Times New Roman"/>
                <w:b/>
              </w:rPr>
            </w:pPr>
          </w:p>
        </w:tc>
      </w:tr>
      <w:tr w:rsidR="009D2561" w:rsidRPr="009D2561" w:rsidTr="00B421D1">
        <w:tc>
          <w:tcPr>
            <w:tcW w:w="3274" w:type="dxa"/>
            <w:vMerge/>
            <w:tcBorders>
              <w:top w:val="single" w:sz="4" w:space="0" w:color="000000"/>
              <w:left w:val="single" w:sz="4" w:space="0" w:color="000000"/>
              <w:bottom w:val="single" w:sz="4" w:space="0" w:color="000000"/>
            </w:tcBorders>
            <w:shd w:val="clear" w:color="auto" w:fill="auto"/>
          </w:tcPr>
          <w:p w:rsidR="009D2561" w:rsidRPr="009D2561" w:rsidRDefault="009D2561" w:rsidP="00B421D1">
            <w:pPr>
              <w:snapToGrid w:val="0"/>
              <w:rPr>
                <w:rFonts w:ascii="Times New Roman" w:hAnsi="Times New Roman" w:cs="Times New Roman"/>
                <w:b/>
              </w:rPr>
            </w:pPr>
          </w:p>
        </w:tc>
        <w:tc>
          <w:tcPr>
            <w:tcW w:w="2085" w:type="dxa"/>
            <w:tcBorders>
              <w:top w:val="single" w:sz="4" w:space="0" w:color="000000"/>
              <w:left w:val="single" w:sz="4" w:space="0" w:color="000000"/>
              <w:bottom w:val="single" w:sz="4" w:space="0" w:color="000000"/>
            </w:tcBorders>
            <w:shd w:val="clear" w:color="auto" w:fill="auto"/>
          </w:tcPr>
          <w:p w:rsidR="009D2561" w:rsidRPr="009D2561" w:rsidRDefault="009D2561" w:rsidP="00B421D1">
            <w:pPr>
              <w:snapToGrid w:val="0"/>
              <w:jc w:val="center"/>
              <w:rPr>
                <w:rFonts w:ascii="Times New Roman" w:hAnsi="Times New Roman" w:cs="Times New Roman"/>
              </w:rPr>
            </w:pPr>
            <w:r w:rsidRPr="009D2561">
              <w:rPr>
                <w:rFonts w:ascii="Times New Roman" w:hAnsi="Times New Roman" w:cs="Times New Roman"/>
              </w:rPr>
              <w:t>0 pkt.</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9D2561" w:rsidRPr="009D2561" w:rsidRDefault="009D2561" w:rsidP="00B421D1">
            <w:pPr>
              <w:snapToGrid w:val="0"/>
              <w:jc w:val="center"/>
              <w:rPr>
                <w:rFonts w:ascii="Times New Roman" w:hAnsi="Times New Roman" w:cs="Times New Roman"/>
              </w:rPr>
            </w:pPr>
            <w:r w:rsidRPr="009D2561">
              <w:rPr>
                <w:rFonts w:ascii="Times New Roman" w:hAnsi="Times New Roman" w:cs="Times New Roman"/>
              </w:rPr>
              <w:t>5 pkt.</w:t>
            </w:r>
          </w:p>
          <w:p w:rsidR="009D2561" w:rsidRPr="009D2561" w:rsidRDefault="009D2561" w:rsidP="00B421D1">
            <w:pPr>
              <w:jc w:val="center"/>
              <w:rPr>
                <w:rFonts w:ascii="Times New Roman" w:hAnsi="Times New Roman" w:cs="Times New Roman"/>
                <w:b/>
              </w:rPr>
            </w:pPr>
          </w:p>
        </w:tc>
      </w:tr>
    </w:tbl>
    <w:p w:rsidR="009D2561" w:rsidRPr="009D2561" w:rsidRDefault="009D2561" w:rsidP="009D2561">
      <w:pPr>
        <w:autoSpaceDE w:val="0"/>
        <w:autoSpaceDN w:val="0"/>
        <w:adjustRightInd w:val="0"/>
        <w:ind w:left="360"/>
        <w:jc w:val="both"/>
        <w:rPr>
          <w:rFonts w:ascii="Times New Roman" w:hAnsi="Times New Roman" w:cs="Times New Roman"/>
          <w:color w:val="000000"/>
          <w:lang w:eastAsia="pl-PL"/>
        </w:rPr>
      </w:pPr>
    </w:p>
    <w:p w:rsidR="009D2561" w:rsidRPr="009D2561" w:rsidRDefault="009D2561" w:rsidP="009D2561">
      <w:pPr>
        <w:numPr>
          <w:ilvl w:val="0"/>
          <w:numId w:val="28"/>
        </w:numPr>
        <w:autoSpaceDE w:val="0"/>
        <w:autoSpaceDN w:val="0"/>
        <w:adjustRightInd w:val="0"/>
        <w:spacing w:after="0" w:line="240" w:lineRule="auto"/>
        <w:jc w:val="both"/>
        <w:rPr>
          <w:rFonts w:ascii="Times New Roman" w:hAnsi="Times New Roman" w:cs="Times New Roman"/>
          <w:color w:val="000000"/>
          <w:lang w:eastAsia="pl-PL"/>
        </w:rPr>
      </w:pPr>
      <w:r w:rsidRPr="009D2561">
        <w:rPr>
          <w:rFonts w:ascii="Times New Roman" w:hAnsi="Times New Roman" w:cs="Times New Roman"/>
          <w:color w:val="000000"/>
          <w:lang w:eastAsia="pl-PL"/>
        </w:rPr>
        <w:t xml:space="preserve">Ocena końcowa oferty to suma punktów uzyskanych za wszystkie kryteria. Za najkorzystniejszą zostanie uznana oferta, która nie podlega odrzuceniu oraz uzyska największą ilość punktów. </w:t>
      </w:r>
    </w:p>
    <w:p w:rsidR="009D2561" w:rsidRDefault="009D2561" w:rsidP="009D2561">
      <w:pPr>
        <w:jc w:val="both"/>
      </w:pPr>
    </w:p>
    <w:p w:rsidR="002847F0" w:rsidRPr="002847F0" w:rsidRDefault="002847F0" w:rsidP="009D2561">
      <w:pPr>
        <w:suppressAutoHyphens/>
        <w:spacing w:after="0" w:line="240" w:lineRule="exact"/>
        <w:rPr>
          <w:rFonts w:ascii="Times New Roman" w:eastAsia="Times New Roman" w:hAnsi="Times New Roman"/>
          <w:sz w:val="24"/>
          <w:szCs w:val="24"/>
        </w:rPr>
      </w:pPr>
    </w:p>
    <w:p w:rsidR="002847F0" w:rsidRPr="002847F0" w:rsidRDefault="002847F0" w:rsidP="002847F0">
      <w:pPr>
        <w:spacing w:after="0" w:line="240" w:lineRule="exact"/>
        <w:rPr>
          <w:rFonts w:ascii="Times New Roman" w:eastAsia="Times New Roman" w:hAnsi="Times New Roman"/>
          <w:sz w:val="24"/>
          <w:szCs w:val="24"/>
        </w:rPr>
      </w:pPr>
    </w:p>
    <w:p w:rsidR="002847F0" w:rsidRPr="002847F0" w:rsidRDefault="002847F0" w:rsidP="002847F0">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r w:rsidRPr="002847F0">
        <w:rPr>
          <w:rFonts w:ascii="Times New Roman" w:eastAsia="Arial" w:hAnsi="Times New Roman" w:cs="Times New Roman"/>
          <w:b/>
          <w:bCs/>
          <w:color w:val="000000"/>
          <w:sz w:val="24"/>
          <w:szCs w:val="24"/>
          <w:lang w:eastAsia="ar-SA"/>
        </w:rPr>
        <w:t xml:space="preserve">ROZDZIAŁ XIX. INFORMACJE O FORMALNOŚCIACH, JAKIE POWINNY ZOSTAĆ DOPEŁNIONE PO WYBORZE OFERTY W CELU ZAWARCIA UMOWY W SPRAWIE ZAMÓWIENIA PUBLICZNEGO . </w:t>
      </w:r>
    </w:p>
    <w:p w:rsidR="002847F0" w:rsidRPr="002847F0" w:rsidRDefault="002847F0" w:rsidP="002847F0">
      <w:pPr>
        <w:suppressAutoHyphens/>
        <w:autoSpaceDE w:val="0"/>
        <w:spacing w:after="0" w:line="240" w:lineRule="auto"/>
        <w:ind w:left="360"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1.  Niezwłocznie po wyborze najkorzystniejszej oferty Zamawiający zawiadomi (art. 92 ustawy) Wykonawców, którzy złożyli oferty o: </w:t>
      </w:r>
    </w:p>
    <w:p w:rsidR="002847F0" w:rsidRPr="002847F0" w:rsidRDefault="002847F0" w:rsidP="002847F0">
      <w:pPr>
        <w:suppressAutoHyphens/>
        <w:autoSpaceDE w:val="0"/>
        <w:spacing w:after="0" w:line="240" w:lineRule="auto"/>
        <w:ind w:left="360"/>
        <w:jc w:val="both"/>
        <w:rPr>
          <w:rFonts w:ascii="Times New Roman" w:eastAsia="Arial" w:hAnsi="Times New Roman" w:cs="Times New Roman"/>
          <w:sz w:val="24"/>
          <w:szCs w:val="24"/>
          <w:lang w:eastAsia="ar-SA"/>
        </w:rPr>
      </w:pPr>
      <w:r w:rsidRPr="002847F0">
        <w:rPr>
          <w:rFonts w:ascii="Times New Roman" w:eastAsia="Arial" w:hAnsi="Times New Roman" w:cs="Times New Roman"/>
          <w:color w:val="000000"/>
          <w:sz w:val="24"/>
          <w:szCs w:val="24"/>
          <w:lang w:eastAsia="ar-SA"/>
        </w:rPr>
        <w:t>1</w:t>
      </w:r>
      <w:r w:rsidRPr="002847F0">
        <w:rPr>
          <w:rFonts w:ascii="Times New Roman" w:eastAsia="Arial" w:hAnsi="Times New Roman" w:cs="Times New Roman"/>
          <w:sz w:val="24"/>
          <w:szCs w:val="24"/>
          <w:lang w:eastAsia="ar-SA"/>
        </w:rPr>
        <w:t xml:space="preserve">) wyborze najkorzystniejszej oferty, podając nazwy (firmę), imię i nazwisko siedzibę albo adres zamieszkania i adres wykonawcy, którego ofertę wybrano oraz uzasadnienie jej wyboru, a także nazwy (firmy), albo imiona i nazwiska, siedziby albo miejsca zamieszkania i adresy wykonawców, którzy złożyli oferty wraz ze streszczeniem oceny i porównania złożonych oferty, a także  punktację przyznaną  oferentom  w każdym kryterium oceny ofert i łączną punktację, </w:t>
      </w:r>
    </w:p>
    <w:p w:rsidR="002847F0" w:rsidRPr="002847F0" w:rsidRDefault="002847F0" w:rsidP="002847F0">
      <w:pPr>
        <w:suppressAutoHyphens/>
        <w:autoSpaceDE w:val="0"/>
        <w:spacing w:after="0" w:line="240" w:lineRule="auto"/>
        <w:ind w:left="360"/>
        <w:jc w:val="both"/>
        <w:rPr>
          <w:rFonts w:ascii="Times New Roman" w:eastAsia="Arial" w:hAnsi="Times New Roman" w:cs="Times New Roman"/>
          <w:sz w:val="24"/>
          <w:szCs w:val="24"/>
          <w:lang w:eastAsia="ar-SA"/>
        </w:rPr>
      </w:pPr>
      <w:r w:rsidRPr="002847F0">
        <w:rPr>
          <w:rFonts w:ascii="Times New Roman" w:eastAsia="Arial" w:hAnsi="Times New Roman" w:cs="Times New Roman"/>
          <w:sz w:val="24"/>
          <w:szCs w:val="24"/>
          <w:lang w:eastAsia="ar-SA"/>
        </w:rPr>
        <w:t>2) wykonawcach, których oferty zostały odrzucone, podając uzasadnienie faktyczne i prawne,</w:t>
      </w:r>
    </w:p>
    <w:p w:rsidR="002847F0" w:rsidRPr="002847F0" w:rsidRDefault="002847F0" w:rsidP="002847F0">
      <w:pPr>
        <w:suppressAutoHyphens/>
        <w:autoSpaceDE w:val="0"/>
        <w:spacing w:after="0" w:line="240" w:lineRule="auto"/>
        <w:ind w:left="360"/>
        <w:jc w:val="both"/>
        <w:rPr>
          <w:rFonts w:ascii="Times New Roman" w:eastAsia="Arial" w:hAnsi="Times New Roman" w:cs="Times New Roman"/>
          <w:sz w:val="24"/>
          <w:szCs w:val="24"/>
          <w:lang w:eastAsia="ar-SA"/>
        </w:rPr>
      </w:pPr>
      <w:r w:rsidRPr="002847F0">
        <w:rPr>
          <w:rFonts w:ascii="Times New Roman" w:eastAsia="Arial" w:hAnsi="Times New Roman" w:cs="Times New Roman"/>
          <w:sz w:val="24"/>
          <w:szCs w:val="24"/>
          <w:lang w:eastAsia="ar-SA"/>
        </w:rPr>
        <w:lastRenderedPageBreak/>
        <w:t>3) wykonawcach, którzy zostali wykluczeni z postępowania o udzielenie zamówienia publicznego podając uzasadnienie faktyczne i prawne,</w:t>
      </w:r>
    </w:p>
    <w:p w:rsidR="002847F0" w:rsidRPr="002847F0" w:rsidRDefault="002847F0" w:rsidP="002847F0">
      <w:pPr>
        <w:suppressAutoHyphens/>
        <w:autoSpaceDE w:val="0"/>
        <w:spacing w:after="0" w:line="240" w:lineRule="auto"/>
        <w:ind w:left="360"/>
        <w:jc w:val="both"/>
        <w:rPr>
          <w:rFonts w:ascii="Times New Roman" w:eastAsia="Arial" w:hAnsi="Times New Roman" w:cs="Times New Roman"/>
          <w:bCs/>
          <w:sz w:val="24"/>
          <w:szCs w:val="24"/>
          <w:lang w:eastAsia="ar-SA"/>
        </w:rPr>
      </w:pPr>
      <w:r w:rsidRPr="002847F0">
        <w:rPr>
          <w:rFonts w:ascii="Times New Roman" w:eastAsia="Arial" w:hAnsi="Times New Roman" w:cs="Times New Roman"/>
          <w:sz w:val="24"/>
          <w:szCs w:val="24"/>
          <w:lang w:eastAsia="ar-SA"/>
        </w:rPr>
        <w:t xml:space="preserve">4) o terminie </w:t>
      </w:r>
      <w:r w:rsidRPr="002847F0">
        <w:rPr>
          <w:rFonts w:ascii="Times New Roman" w:eastAsia="Arial" w:hAnsi="Times New Roman" w:cs="Times New Roman"/>
          <w:bCs/>
          <w:sz w:val="24"/>
          <w:szCs w:val="24"/>
          <w:lang w:eastAsia="ar-SA"/>
        </w:rPr>
        <w:t xml:space="preserve">, określonym zgodnie z art. 94 ust. 1 lub 2 ustawy, po którego upływie umowa w sprawie zamówienia publicznego może być zawarta. </w:t>
      </w:r>
    </w:p>
    <w:p w:rsidR="002847F0" w:rsidRPr="002847F0" w:rsidRDefault="002847F0" w:rsidP="002847F0">
      <w:pPr>
        <w:suppressAutoHyphens/>
        <w:autoSpaceDE w:val="0"/>
        <w:spacing w:after="0" w:line="240" w:lineRule="auto"/>
        <w:jc w:val="both"/>
        <w:rPr>
          <w:rFonts w:ascii="Times New Roman" w:eastAsia="Arial" w:hAnsi="Times New Roman" w:cs="Times New Roman"/>
          <w:color w:val="000000"/>
          <w:sz w:val="24"/>
          <w:szCs w:val="24"/>
          <w:lang w:eastAsia="ar-SA"/>
        </w:rPr>
      </w:pPr>
    </w:p>
    <w:p w:rsidR="002847F0" w:rsidRPr="002847F0" w:rsidRDefault="002847F0" w:rsidP="002847F0">
      <w:pPr>
        <w:numPr>
          <w:ilvl w:val="0"/>
          <w:numId w:val="13"/>
        </w:numPr>
        <w:suppressAutoHyphens/>
        <w:autoSpaceDE w:val="0"/>
        <w:spacing w:after="0" w:line="240" w:lineRule="auto"/>
        <w:ind w:left="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Niezwłocznie po wyborze najkorzystniejszej oferty Zamawiający zamieszcza informacje, o których mowa w pkt. 1 </w:t>
      </w:r>
      <w:proofErr w:type="spellStart"/>
      <w:r w:rsidRPr="002847F0">
        <w:rPr>
          <w:rFonts w:ascii="Times New Roman" w:eastAsia="Arial" w:hAnsi="Times New Roman" w:cs="Times New Roman"/>
          <w:color w:val="000000"/>
          <w:sz w:val="24"/>
          <w:szCs w:val="24"/>
          <w:lang w:eastAsia="ar-SA"/>
        </w:rPr>
        <w:t>ppkt</w:t>
      </w:r>
      <w:proofErr w:type="spellEnd"/>
      <w:r w:rsidRPr="002847F0">
        <w:rPr>
          <w:rFonts w:ascii="Times New Roman" w:eastAsia="Arial" w:hAnsi="Times New Roman" w:cs="Times New Roman"/>
          <w:color w:val="000000"/>
          <w:sz w:val="24"/>
          <w:szCs w:val="24"/>
          <w:lang w:eastAsia="ar-SA"/>
        </w:rPr>
        <w:t xml:space="preserve"> 1 na stronie internetowej oraz w miejscu publicznie dostępnym w swojej siedzibie.</w:t>
      </w:r>
    </w:p>
    <w:p w:rsidR="002847F0" w:rsidRPr="002847F0" w:rsidRDefault="002847F0" w:rsidP="002847F0">
      <w:pPr>
        <w:suppressAutoHyphens/>
        <w:autoSpaceDE w:val="0"/>
        <w:spacing w:after="0" w:line="240" w:lineRule="auto"/>
        <w:jc w:val="both"/>
        <w:rPr>
          <w:rFonts w:ascii="Times New Roman" w:eastAsia="Arial" w:hAnsi="Times New Roman" w:cs="Times New Roman"/>
          <w:b/>
          <w:bCs/>
          <w:color w:val="000000"/>
          <w:sz w:val="24"/>
          <w:szCs w:val="24"/>
          <w:lang w:eastAsia="ar-SA"/>
        </w:rPr>
      </w:pPr>
    </w:p>
    <w:p w:rsidR="002847F0" w:rsidRPr="002847F0" w:rsidRDefault="002847F0" w:rsidP="002847F0">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r w:rsidRPr="002847F0">
        <w:rPr>
          <w:rFonts w:ascii="Times New Roman" w:eastAsia="Arial" w:hAnsi="Times New Roman" w:cs="Times New Roman"/>
          <w:b/>
          <w:bCs/>
          <w:color w:val="000000"/>
          <w:sz w:val="24"/>
          <w:szCs w:val="24"/>
          <w:lang w:eastAsia="ar-SA"/>
        </w:rPr>
        <w:t xml:space="preserve">ROZDZIAŁ XX. ZABEZPIECZENIE NALEŻYTEGO WYKONANIA UMOWY </w:t>
      </w:r>
    </w:p>
    <w:p w:rsidR="002847F0" w:rsidRPr="002847F0" w:rsidRDefault="002847F0" w:rsidP="002847F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1) Zamawiający </w:t>
      </w:r>
      <w:r w:rsidRPr="002847F0">
        <w:rPr>
          <w:rFonts w:ascii="Times New Roman" w:eastAsia="Times New Roman" w:hAnsi="Times New Roman" w:cs="Times New Roman"/>
          <w:b/>
          <w:sz w:val="24"/>
          <w:szCs w:val="24"/>
          <w:u w:val="single"/>
          <w:lang w:eastAsia="ar-SA"/>
        </w:rPr>
        <w:t>żąda</w:t>
      </w:r>
      <w:r w:rsidRPr="002847F0">
        <w:rPr>
          <w:rFonts w:ascii="Times New Roman" w:eastAsia="Times New Roman" w:hAnsi="Times New Roman" w:cs="Times New Roman"/>
          <w:sz w:val="24"/>
          <w:szCs w:val="24"/>
          <w:lang w:eastAsia="ar-SA"/>
        </w:rPr>
        <w:t xml:space="preserve"> wniesienia zabezpieczenia należytego wykonania umowy w wysokości  8 %  ceny całkowitej brutto podanej w ofercie wybranego Wykonawcy, najpóźniej w dniu podpisania umowy, z czego 30% wniesionego zabezpieczenia jest przeznaczone  na zabezpieczenie ewentualnych roszczeń z tytułu rękojmi za wady, zaś 70 % wniesionego zabezpieczenia przeznacza się jako zabezpieczenie  należytego wykonania umowy. </w:t>
      </w:r>
    </w:p>
    <w:p w:rsidR="002847F0" w:rsidRPr="002847F0" w:rsidRDefault="002847F0" w:rsidP="002847F0">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2) Zabezpieczenie należytego wykonania umowy może być wnoszone według wyboru wykonawcy w jednej lub w kilku następujących formach:</w:t>
      </w:r>
    </w:p>
    <w:p w:rsidR="002847F0" w:rsidRPr="002847F0" w:rsidRDefault="002847F0" w:rsidP="002847F0">
      <w:pPr>
        <w:autoSpaceDE w:val="0"/>
        <w:spacing w:after="0" w:line="240" w:lineRule="auto"/>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a) pieniądzu;</w:t>
      </w:r>
    </w:p>
    <w:p w:rsidR="002847F0" w:rsidRPr="002847F0" w:rsidRDefault="002847F0" w:rsidP="002847F0">
      <w:pPr>
        <w:autoSpaceDE w:val="0"/>
        <w:spacing w:after="0" w:line="240" w:lineRule="auto"/>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b) poręczeniach bankowych lub poręczeniach spółdzielczej kasy oszczędnościowo-kredytowej, z tym że zobowiązanie kasy jest zawsze poręczeniem pieniężnym;</w:t>
      </w:r>
    </w:p>
    <w:p w:rsidR="002847F0" w:rsidRPr="002847F0" w:rsidRDefault="002847F0" w:rsidP="002847F0">
      <w:pPr>
        <w:autoSpaceDE w:val="0"/>
        <w:spacing w:after="0" w:line="240" w:lineRule="auto"/>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c) gwarancjach bankowych;</w:t>
      </w:r>
    </w:p>
    <w:p w:rsidR="002847F0" w:rsidRPr="002847F0" w:rsidRDefault="002847F0" w:rsidP="002847F0">
      <w:pPr>
        <w:autoSpaceDE w:val="0"/>
        <w:spacing w:after="0" w:line="240" w:lineRule="auto"/>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d) gwarancjach ubezpieczeniowych;</w:t>
      </w:r>
    </w:p>
    <w:p w:rsidR="002847F0" w:rsidRPr="002847F0" w:rsidRDefault="002847F0" w:rsidP="002847F0">
      <w:pPr>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e) poręczeniach udzielanych przez podmioty, o których mowa w art. 6b ust. 5 pkt 2 ustawy z dnia 9 listopada 2000 r. o utworzeniu Polskiej Agencji Rozwoju Przedsiębiorczości (Dz. U. Nr 109, poz. 1158, z </w:t>
      </w:r>
      <w:proofErr w:type="spellStart"/>
      <w:r w:rsidRPr="002847F0">
        <w:rPr>
          <w:rFonts w:ascii="Times New Roman" w:eastAsia="Times New Roman" w:hAnsi="Times New Roman" w:cs="Times New Roman"/>
          <w:color w:val="000000"/>
          <w:sz w:val="24"/>
          <w:szCs w:val="24"/>
          <w:lang w:eastAsia="ar-SA"/>
        </w:rPr>
        <w:t>późn</w:t>
      </w:r>
      <w:proofErr w:type="spellEnd"/>
      <w:r w:rsidRPr="002847F0">
        <w:rPr>
          <w:rFonts w:ascii="Times New Roman" w:eastAsia="Times New Roman" w:hAnsi="Times New Roman" w:cs="Times New Roman"/>
          <w:color w:val="000000"/>
          <w:sz w:val="24"/>
          <w:szCs w:val="24"/>
          <w:lang w:eastAsia="ar-SA"/>
        </w:rPr>
        <w:t>. zm.).</w:t>
      </w:r>
    </w:p>
    <w:p w:rsidR="002847F0" w:rsidRPr="002847F0" w:rsidRDefault="002847F0" w:rsidP="002847F0">
      <w:pPr>
        <w:autoSpaceDE w:val="0"/>
        <w:spacing w:after="0" w:line="240" w:lineRule="auto"/>
        <w:ind w:left="-30" w:firstLine="15"/>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3) Zabezpieczenie należytego wykonania umowy wnoszone w pieniądzu wykonawca wpłaca przelewem na wskazany </w:t>
      </w:r>
      <w:r w:rsidRPr="002847F0">
        <w:rPr>
          <w:rFonts w:ascii="Times New Roman" w:eastAsia="Times New Roman" w:hAnsi="Times New Roman" w:cs="Times New Roman"/>
          <w:sz w:val="24"/>
          <w:szCs w:val="24"/>
          <w:lang w:eastAsia="ar-SA"/>
        </w:rPr>
        <w:t xml:space="preserve">(przed podpisaniem umowy) </w:t>
      </w:r>
      <w:r w:rsidRPr="002847F0">
        <w:rPr>
          <w:rFonts w:ascii="Times New Roman" w:eastAsia="Times New Roman" w:hAnsi="Times New Roman" w:cs="Times New Roman"/>
          <w:color w:val="000000"/>
          <w:sz w:val="24"/>
          <w:szCs w:val="24"/>
          <w:lang w:eastAsia="ar-SA"/>
        </w:rPr>
        <w:t xml:space="preserve">rachunek bankowy Zamawiającego. Dokument potwierdzający jego wniesienie zostanie przekazany Zamawiającemu w dniu  podpisania umowy (za termin  wniesienia zabezpieczenia przyjmuje się  datę prawidłowo dokonanego uznania  rachunku Zamawiającego), </w:t>
      </w:r>
    </w:p>
    <w:p w:rsidR="002847F0" w:rsidRPr="002847F0" w:rsidRDefault="002847F0" w:rsidP="002847F0">
      <w:pPr>
        <w:autoSpaceDE w:val="0"/>
        <w:spacing w:after="0" w:line="240" w:lineRule="auto"/>
        <w:ind w:left="-30" w:firstLine="15"/>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4) W przypadku wniesienia zabezpieczenia w pozostałych dopuszczanych formach określonych w ust. 2 pkt b do e dokument zabezpieczenia należy złożyć Zamawiającemu w dniu podpisania umowy.</w:t>
      </w:r>
    </w:p>
    <w:p w:rsidR="002847F0" w:rsidRPr="002847F0" w:rsidRDefault="002847F0" w:rsidP="002847F0">
      <w:pPr>
        <w:autoSpaceDE w:val="0"/>
        <w:spacing w:after="0" w:line="240" w:lineRule="auto"/>
        <w:jc w:val="both"/>
        <w:rPr>
          <w:rFonts w:ascii="Times New Roman" w:eastAsia="Times New Roman" w:hAnsi="Times New Roman" w:cs="Times New Roman"/>
          <w:color w:val="000000"/>
          <w:sz w:val="24"/>
          <w:szCs w:val="24"/>
          <w:lang w:eastAsia="ar-SA"/>
        </w:rPr>
      </w:pPr>
      <w:r w:rsidRPr="002847F0">
        <w:rPr>
          <w:rFonts w:ascii="Times New Roman" w:eastAsia="Times New Roman" w:hAnsi="Times New Roman" w:cs="Times New Roman"/>
          <w:color w:val="000000"/>
          <w:sz w:val="24"/>
          <w:szCs w:val="24"/>
          <w:lang w:eastAsia="ar-SA"/>
        </w:rPr>
        <w:t xml:space="preserve">5) Zabezpieczenie należytego wykonania umowy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Zwrot zabezpieczenia należytego wykonania umowy nastąpi zgodnie z dyspozycją art. 151 ustawy </w:t>
      </w:r>
      <w:proofErr w:type="spellStart"/>
      <w:r w:rsidRPr="002847F0">
        <w:rPr>
          <w:rFonts w:ascii="Times New Roman" w:eastAsia="Times New Roman" w:hAnsi="Times New Roman" w:cs="Times New Roman"/>
          <w:color w:val="000000"/>
          <w:sz w:val="24"/>
          <w:szCs w:val="24"/>
          <w:lang w:eastAsia="ar-SA"/>
        </w:rPr>
        <w:t>p.z.p</w:t>
      </w:r>
      <w:proofErr w:type="spellEnd"/>
      <w:r w:rsidRPr="002847F0">
        <w:rPr>
          <w:rFonts w:ascii="Times New Roman" w:eastAsia="Times New Roman" w:hAnsi="Times New Roman" w:cs="Times New Roman"/>
          <w:color w:val="000000"/>
          <w:sz w:val="24"/>
          <w:szCs w:val="24"/>
          <w:lang w:eastAsia="ar-SA"/>
        </w:rPr>
        <w:t>;</w:t>
      </w:r>
    </w:p>
    <w:p w:rsidR="002847F0" w:rsidRDefault="002847F0" w:rsidP="002847F0">
      <w:pPr>
        <w:autoSpaceDE w:val="0"/>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6) Zamawiający zwraca zabezpieczenie należytego wykonania umowy w terminie 30 dni od dnia wykonania zamówienia i uznania przez Zamawiającego za należycie wykonane. Kwota pozostawiona na zabezpieczenie roszczeń z tytułu rękojmi za wady nie może przekraczać 30 % wysokości zabezpieczenia i jest zwracana nie później niż w 15 dniu po upływie okresu rękojmi za wady.</w:t>
      </w:r>
    </w:p>
    <w:p w:rsidR="00882945" w:rsidRPr="002847F0" w:rsidRDefault="00882945" w:rsidP="002847F0">
      <w:pPr>
        <w:autoSpaceDE w:val="0"/>
        <w:spacing w:after="0" w:line="240" w:lineRule="auto"/>
        <w:jc w:val="both"/>
        <w:rPr>
          <w:rFonts w:ascii="Times New Roman" w:eastAsia="Times New Roman" w:hAnsi="Times New Roman" w:cs="Times New Roman"/>
          <w:sz w:val="24"/>
          <w:szCs w:val="24"/>
          <w:lang w:eastAsia="ar-SA"/>
        </w:rPr>
      </w:pPr>
    </w:p>
    <w:p w:rsidR="002847F0" w:rsidRPr="002847F0" w:rsidRDefault="002847F0" w:rsidP="002847F0">
      <w:pPr>
        <w:tabs>
          <w:tab w:val="left" w:pos="0"/>
        </w:tabs>
        <w:suppressAutoHyphens/>
        <w:spacing w:after="0" w:line="240" w:lineRule="auto"/>
        <w:jc w:val="both"/>
        <w:rPr>
          <w:rFonts w:ascii="Arial" w:eastAsia="Times New Roman" w:hAnsi="Arial" w:cs="Times New Roman"/>
          <w:b/>
          <w:bCs/>
          <w:sz w:val="20"/>
          <w:szCs w:val="20"/>
          <w:lang w:eastAsia="ar-SA"/>
        </w:rPr>
      </w:pPr>
    </w:p>
    <w:p w:rsidR="002847F0" w:rsidRPr="002847F0" w:rsidRDefault="002847F0" w:rsidP="002847F0">
      <w:pPr>
        <w:tabs>
          <w:tab w:val="left" w:pos="0"/>
        </w:tabs>
        <w:suppressAutoHyphens/>
        <w:spacing w:after="0" w:line="240" w:lineRule="auto"/>
        <w:jc w:val="both"/>
        <w:rPr>
          <w:rFonts w:ascii="Times New Roman" w:eastAsia="Times New Roman" w:hAnsi="Times New Roman" w:cs="Times New Roman"/>
          <w:b/>
          <w:bCs/>
          <w:sz w:val="24"/>
          <w:szCs w:val="20"/>
          <w:lang w:eastAsia="ar-SA"/>
        </w:rPr>
      </w:pPr>
      <w:r w:rsidRPr="002847F0">
        <w:rPr>
          <w:rFonts w:ascii="Times New Roman" w:eastAsia="Times New Roman" w:hAnsi="Times New Roman" w:cs="Times New Roman"/>
          <w:b/>
          <w:bCs/>
          <w:sz w:val="24"/>
          <w:szCs w:val="20"/>
          <w:lang w:eastAsia="ar-SA"/>
        </w:rPr>
        <w:lastRenderedPageBreak/>
        <w:t xml:space="preserve">ROZDZIAŁ XXI. WZÓR I WARUNKI UMOWY </w:t>
      </w:r>
    </w:p>
    <w:p w:rsidR="002847F0" w:rsidRPr="002847F0" w:rsidRDefault="002847F0" w:rsidP="002847F0">
      <w:pPr>
        <w:suppressAutoHyphens/>
        <w:spacing w:after="0" w:line="240" w:lineRule="auto"/>
        <w:jc w:val="both"/>
        <w:rPr>
          <w:rFonts w:ascii="Times New Roman" w:eastAsia="Times New Roman" w:hAnsi="Times New Roman" w:cs="Times New Roman"/>
          <w:b/>
          <w:sz w:val="24"/>
          <w:szCs w:val="24"/>
          <w:lang w:eastAsia="ar-SA"/>
        </w:rPr>
      </w:pPr>
      <w:r w:rsidRPr="002847F0">
        <w:rPr>
          <w:rFonts w:ascii="Times New Roman" w:eastAsia="Times New Roman" w:hAnsi="Times New Roman" w:cs="Times New Roman"/>
          <w:sz w:val="24"/>
          <w:szCs w:val="24"/>
          <w:lang w:eastAsia="ar-SA"/>
        </w:rPr>
        <w:t xml:space="preserve">1. Zamawiający wymaga, aby Wykonawca zawarł z nim umowę na warunkach określonych we wzorze umowy, </w:t>
      </w:r>
      <w:r w:rsidRPr="002847F0">
        <w:rPr>
          <w:rFonts w:ascii="Times New Roman" w:eastAsia="Times New Roman" w:hAnsi="Times New Roman" w:cs="Times New Roman"/>
          <w:color w:val="000000"/>
          <w:sz w:val="24"/>
          <w:szCs w:val="24"/>
          <w:lang w:eastAsia="ar-SA"/>
        </w:rPr>
        <w:t xml:space="preserve">stanowiącym </w:t>
      </w:r>
      <w:r w:rsidRPr="002847F0">
        <w:rPr>
          <w:rFonts w:ascii="Times New Roman" w:eastAsia="Times New Roman" w:hAnsi="Times New Roman" w:cs="Times New Roman"/>
          <w:i/>
          <w:color w:val="000000"/>
          <w:sz w:val="24"/>
          <w:szCs w:val="24"/>
          <w:u w:val="single"/>
          <w:lang w:eastAsia="ar-SA"/>
        </w:rPr>
        <w:t>załącznik Nr 7</w:t>
      </w:r>
      <w:r w:rsidRPr="002847F0">
        <w:rPr>
          <w:rFonts w:ascii="Times New Roman" w:eastAsia="Times New Roman" w:hAnsi="Times New Roman" w:cs="Times New Roman"/>
          <w:color w:val="000000"/>
          <w:sz w:val="24"/>
          <w:szCs w:val="24"/>
          <w:lang w:eastAsia="ar-SA"/>
        </w:rPr>
        <w:t xml:space="preserve"> do</w:t>
      </w:r>
      <w:r w:rsidRPr="002847F0">
        <w:rPr>
          <w:rFonts w:ascii="Times New Roman" w:eastAsia="Times New Roman" w:hAnsi="Times New Roman" w:cs="Times New Roman"/>
          <w:sz w:val="24"/>
          <w:szCs w:val="24"/>
          <w:lang w:eastAsia="ar-SA"/>
        </w:rPr>
        <w:t xml:space="preserve"> SIWZ.</w:t>
      </w:r>
    </w:p>
    <w:p w:rsidR="002847F0" w:rsidRPr="002847F0" w:rsidRDefault="002847F0" w:rsidP="002847F0">
      <w:pPr>
        <w:numPr>
          <w:ilvl w:val="0"/>
          <w:numId w:val="18"/>
        </w:numPr>
        <w:suppressAutoHyphens/>
        <w:spacing w:after="0" w:line="240" w:lineRule="auto"/>
        <w:ind w:left="284" w:hanging="284"/>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Zamawiający na podstawie art. 144 ust. 1 ustawy </w:t>
      </w:r>
      <w:proofErr w:type="spellStart"/>
      <w:r w:rsidRPr="002847F0">
        <w:rPr>
          <w:rFonts w:ascii="Times New Roman" w:eastAsia="Times New Roman" w:hAnsi="Times New Roman" w:cs="Times New Roman"/>
          <w:sz w:val="24"/>
          <w:szCs w:val="24"/>
          <w:lang w:eastAsia="ar-SA"/>
        </w:rPr>
        <w:t>Pzp</w:t>
      </w:r>
      <w:proofErr w:type="spellEnd"/>
      <w:r w:rsidRPr="002847F0">
        <w:rPr>
          <w:rFonts w:ascii="Times New Roman" w:eastAsia="Times New Roman" w:hAnsi="Times New Roman" w:cs="Times New Roman"/>
          <w:sz w:val="24"/>
          <w:szCs w:val="24"/>
          <w:lang w:eastAsia="ar-SA"/>
        </w:rPr>
        <w:t xml:space="preserve"> zastrzega sobie prawo do zmiany treści umowy w przypadkach opisanych w pkt. 4 określając warunki tych zmian.</w:t>
      </w:r>
    </w:p>
    <w:p w:rsidR="002847F0" w:rsidRPr="002847F0" w:rsidRDefault="002847F0" w:rsidP="002847F0">
      <w:pPr>
        <w:suppressAutoHyphens/>
        <w:autoSpaceDE w:val="0"/>
        <w:spacing w:after="0" w:line="240" w:lineRule="auto"/>
        <w:jc w:val="both"/>
        <w:rPr>
          <w:rFonts w:ascii="Times New Roman" w:eastAsia="Arial" w:hAnsi="Times New Roman" w:cs="Times New Roman"/>
          <w:bCs/>
          <w:color w:val="000000"/>
          <w:sz w:val="24"/>
          <w:szCs w:val="24"/>
          <w:lang w:eastAsia="ar-SA"/>
        </w:rPr>
      </w:pPr>
      <w:r w:rsidRPr="002847F0">
        <w:rPr>
          <w:rFonts w:ascii="Times New Roman" w:eastAsia="Arial" w:hAnsi="Times New Roman" w:cs="Times New Roman"/>
          <w:bCs/>
          <w:color w:val="000000"/>
          <w:sz w:val="24"/>
          <w:szCs w:val="24"/>
          <w:lang w:eastAsia="ar-SA"/>
        </w:rPr>
        <w:t xml:space="preserve">3. Wszelkie zmiany i uzupełnienia  umowy wymagają formy pisemnej, pod rygorem nieważności.  </w:t>
      </w:r>
    </w:p>
    <w:p w:rsidR="002847F0" w:rsidRPr="002847F0" w:rsidRDefault="002847F0" w:rsidP="002847F0">
      <w:pPr>
        <w:suppressAutoHyphens/>
        <w:spacing w:after="0" w:line="36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bCs/>
          <w:sz w:val="24"/>
          <w:szCs w:val="24"/>
          <w:lang w:eastAsia="ar-SA"/>
        </w:rPr>
        <w:t>4.  Istotne zmiany postanowień zawartej umowy możliwe są w następujących okolicznościach</w:t>
      </w:r>
      <w:r w:rsidRPr="002847F0">
        <w:rPr>
          <w:rFonts w:ascii="Times New Roman" w:eastAsia="Times New Roman" w:hAnsi="Times New Roman" w:cs="Times New Roman"/>
          <w:sz w:val="24"/>
          <w:szCs w:val="24"/>
          <w:lang w:eastAsia="ar-SA"/>
        </w:rPr>
        <w:t>:</w:t>
      </w:r>
    </w:p>
    <w:p w:rsidR="002847F0" w:rsidRPr="002847F0" w:rsidRDefault="002847F0" w:rsidP="002847F0">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A" w:hAnsi="Times New Roman" w:cs="Times New Roman"/>
          <w:sz w:val="24"/>
          <w:szCs w:val="20"/>
          <w:lang w:eastAsia="ar-SA"/>
        </w:rPr>
        <w:t>Zmiana postanowień niniejszej umowy, co do terminu wykonania zamówienia dopuszczalna jest w przypadku:</w:t>
      </w:r>
    </w:p>
    <w:p w:rsidR="002847F0" w:rsidRPr="002847F0" w:rsidRDefault="002847F0" w:rsidP="002847F0">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wystąpienia okoliczności, których strony nie były w stanie przewidzieć, pomimo zachowania należytej staranności;</w:t>
      </w:r>
    </w:p>
    <w:p w:rsidR="002847F0" w:rsidRPr="002847F0" w:rsidRDefault="002847F0" w:rsidP="002847F0">
      <w:pPr>
        <w:numPr>
          <w:ilvl w:val="0"/>
          <w:numId w:val="14"/>
        </w:numPr>
        <w:suppressAutoHyphens/>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wystąpienia warunków atmosferycznych i zdarzeń losowych, które istotnie utrudniają lub uniemożliwiają prowadzenie robót w umówiony sposób;</w:t>
      </w:r>
    </w:p>
    <w:p w:rsidR="002847F0" w:rsidRPr="002847F0" w:rsidRDefault="002847F0" w:rsidP="002847F0">
      <w:pPr>
        <w:numPr>
          <w:ilvl w:val="0"/>
          <w:numId w:val="14"/>
        </w:numPr>
        <w:suppressAutoHyphens/>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przekroczenia określonych przez prawo terminów wydawania przez organy administracji niezbędnych decyzji administracyjnych;</w:t>
      </w:r>
    </w:p>
    <w:p w:rsidR="002847F0" w:rsidRPr="002847F0" w:rsidRDefault="002847F0" w:rsidP="002847F0">
      <w:pPr>
        <w:numPr>
          <w:ilvl w:val="0"/>
          <w:numId w:val="14"/>
        </w:numPr>
        <w:suppressAutoHyphens/>
        <w:spacing w:after="0" w:line="240" w:lineRule="auto"/>
        <w:jc w:val="both"/>
        <w:rPr>
          <w:rFonts w:ascii="Times New Roman" w:eastAsia="Times New Roman" w:hAnsi="Times New Roman" w:cs="Times New Roman"/>
          <w:bCs/>
          <w:sz w:val="24"/>
          <w:szCs w:val="24"/>
          <w:lang w:eastAsia="ar-SA"/>
        </w:rPr>
      </w:pPr>
      <w:r w:rsidRPr="002847F0">
        <w:rPr>
          <w:rFonts w:ascii="Times New Roman" w:eastAsia="Times New Roman" w:hAnsi="Times New Roman" w:cs="Times New Roman"/>
          <w:bCs/>
          <w:sz w:val="24"/>
          <w:szCs w:val="24"/>
          <w:lang w:eastAsia="ar-SA"/>
        </w:rPr>
        <w:t>zmian regulacji prawnych, wpływających na konieczność zmiany terminu.</w:t>
      </w:r>
    </w:p>
    <w:p w:rsidR="002847F0" w:rsidRPr="002847F0" w:rsidRDefault="002847F0" w:rsidP="002847F0">
      <w:pPr>
        <w:suppressAutoHyphens/>
        <w:spacing w:after="0" w:line="240" w:lineRule="auto"/>
        <w:ind w:left="720"/>
        <w:jc w:val="both"/>
        <w:rPr>
          <w:rFonts w:ascii="Times New Roman" w:eastAsia="Times New Roman" w:hAnsi="Times New Roman" w:cs="Times New Roman"/>
          <w:sz w:val="24"/>
          <w:szCs w:val="24"/>
          <w:lang w:eastAsia="ar-SA"/>
        </w:rPr>
      </w:pPr>
    </w:p>
    <w:p w:rsidR="002847F0" w:rsidRPr="002847F0" w:rsidRDefault="002847F0" w:rsidP="002847F0">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A" w:hAnsi="Times New Roman" w:cs="Times New Roman"/>
          <w:sz w:val="24"/>
          <w:szCs w:val="20"/>
          <w:lang w:eastAsia="ar-SA"/>
        </w:rPr>
        <w:t>Zmiana postanowień niniejszej umowy co do wynagrodzenia dopuszczalna jest w przypadku:</w:t>
      </w:r>
    </w:p>
    <w:p w:rsidR="002847F0" w:rsidRPr="002847F0" w:rsidRDefault="002847F0" w:rsidP="002847F0">
      <w:pPr>
        <w:numPr>
          <w:ilvl w:val="0"/>
          <w:numId w:val="20"/>
        </w:numPr>
        <w:suppressAutoHyphens/>
        <w:spacing w:after="0" w:line="240" w:lineRule="auto"/>
        <w:jc w:val="both"/>
        <w:rPr>
          <w:rFonts w:ascii="Times New Roman" w:eastAsia="Times New Roman" w:hAnsi="Times New Roman" w:cs="Times New Roman"/>
          <w:bCs/>
          <w:sz w:val="24"/>
          <w:szCs w:val="24"/>
          <w:lang w:eastAsia="ar-SA"/>
        </w:rPr>
      </w:pPr>
      <w:r w:rsidRPr="002847F0">
        <w:rPr>
          <w:rFonts w:ascii="Times New Roman" w:eastAsia="Times New Roman" w:hAnsi="Times New Roman" w:cs="Times New Roman"/>
          <w:bCs/>
          <w:sz w:val="24"/>
          <w:szCs w:val="24"/>
          <w:lang w:eastAsia="ar-SA"/>
        </w:rPr>
        <w:t>ceny brutto za wykonanie zamówienia publicznego jedynie w przypadku zmiany urzędowej stawki podatku od towaru i usług,</w:t>
      </w:r>
    </w:p>
    <w:p w:rsidR="002847F0" w:rsidRPr="002847F0" w:rsidRDefault="002847F0" w:rsidP="002847F0">
      <w:pPr>
        <w:numPr>
          <w:ilvl w:val="0"/>
          <w:numId w:val="20"/>
        </w:numPr>
        <w:suppressAutoHyphens/>
        <w:spacing w:after="0" w:line="240" w:lineRule="auto"/>
        <w:jc w:val="both"/>
        <w:rPr>
          <w:rFonts w:ascii="Times New Roman" w:eastAsia="A" w:hAnsi="Times New Roman" w:cs="Times New Roman"/>
          <w:sz w:val="24"/>
          <w:szCs w:val="20"/>
          <w:lang w:eastAsia="ar-SA"/>
        </w:rPr>
      </w:pPr>
      <w:r w:rsidRPr="002847F0">
        <w:rPr>
          <w:rFonts w:ascii="Times New Roman" w:eastAsia="A" w:hAnsi="Times New Roman" w:cs="Times New Roman"/>
          <w:sz w:val="24"/>
          <w:szCs w:val="20"/>
          <w:lang w:eastAsia="ar-SA"/>
        </w:rPr>
        <w:t>wprowadzenia zmian w stosunku do Przedmiotu Zamówienia w zakresie wykonania prac nie wykraczających poza zakres przedmiotu zamówienia, w sytuacji konieczności zwiększenia usprawnienia procesu realizacji zamówienia.</w:t>
      </w:r>
    </w:p>
    <w:p w:rsidR="002847F0" w:rsidRPr="002847F0" w:rsidRDefault="002847F0" w:rsidP="002847F0">
      <w:pPr>
        <w:suppressAutoHyphens/>
        <w:spacing w:after="0" w:line="240" w:lineRule="auto"/>
        <w:ind w:left="786"/>
        <w:jc w:val="both"/>
        <w:rPr>
          <w:rFonts w:ascii="Times New Roman" w:eastAsia="Times New Roman" w:hAnsi="Times New Roman" w:cs="Times New Roman"/>
          <w:bCs/>
          <w:sz w:val="24"/>
          <w:szCs w:val="24"/>
          <w:lang w:eastAsia="ar-SA"/>
        </w:rPr>
      </w:pPr>
    </w:p>
    <w:p w:rsidR="002847F0" w:rsidRPr="002847F0" w:rsidRDefault="002847F0" w:rsidP="002847F0">
      <w:pPr>
        <w:numPr>
          <w:ilvl w:val="0"/>
          <w:numId w:val="15"/>
        </w:num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A" w:hAnsi="Times New Roman" w:cs="Times New Roman"/>
          <w:sz w:val="24"/>
          <w:szCs w:val="20"/>
          <w:lang w:eastAsia="ar-SA"/>
        </w:rPr>
        <w:t>Zmiana postanowień niniejszej umowy, co do zakresu rzeczowego dopuszczalna jest w przypadku:</w:t>
      </w:r>
    </w:p>
    <w:p w:rsidR="002847F0" w:rsidRPr="002847F0" w:rsidRDefault="002847F0" w:rsidP="002847F0">
      <w:pPr>
        <w:numPr>
          <w:ilvl w:val="0"/>
          <w:numId w:val="16"/>
        </w:numPr>
        <w:suppressAutoHyphens/>
        <w:spacing w:after="0" w:line="240" w:lineRule="auto"/>
        <w:jc w:val="both"/>
        <w:rPr>
          <w:rFonts w:ascii="Times New Roman" w:eastAsia="Times New Roman" w:hAnsi="Times New Roman" w:cs="Times New Roman"/>
          <w:bCs/>
          <w:sz w:val="24"/>
          <w:szCs w:val="24"/>
          <w:lang w:eastAsia="ar-SA"/>
        </w:rPr>
      </w:pPr>
      <w:r w:rsidRPr="002847F0">
        <w:rPr>
          <w:rFonts w:ascii="Times New Roman" w:eastAsia="Times New Roman" w:hAnsi="Times New Roman" w:cs="Times New Roman"/>
          <w:bCs/>
          <w:sz w:val="24"/>
          <w:szCs w:val="24"/>
          <w:lang w:eastAsia="ar-SA"/>
        </w:rPr>
        <w:t>zmian regulacji prawnych, wpływających na koniczność zmiany zakresu rzeczowego,</w:t>
      </w:r>
    </w:p>
    <w:p w:rsidR="002847F0" w:rsidRPr="002847F0" w:rsidRDefault="002847F0" w:rsidP="002847F0">
      <w:pPr>
        <w:numPr>
          <w:ilvl w:val="0"/>
          <w:numId w:val="16"/>
        </w:num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wystąpienia okoliczności, których strony nie były w stanie przewidzieć, pomimo zachowania należytej staranności,</w:t>
      </w:r>
    </w:p>
    <w:p w:rsidR="002847F0" w:rsidRPr="002847F0" w:rsidRDefault="002847F0" w:rsidP="002847F0">
      <w:pPr>
        <w:numPr>
          <w:ilvl w:val="0"/>
          <w:numId w:val="16"/>
        </w:numPr>
        <w:suppressAutoHyphens/>
        <w:spacing w:after="0" w:line="240" w:lineRule="auto"/>
        <w:jc w:val="both"/>
        <w:rPr>
          <w:rFonts w:ascii="Times New Roman" w:eastAsia="Times New Roman" w:hAnsi="Times New Roman" w:cs="Times New Roman"/>
          <w:bCs/>
          <w:sz w:val="24"/>
          <w:szCs w:val="24"/>
          <w:lang w:eastAsia="ar-SA"/>
        </w:rPr>
      </w:pPr>
      <w:r w:rsidRPr="002847F0">
        <w:rPr>
          <w:rFonts w:ascii="Times New Roman" w:eastAsia="Times New Roman" w:hAnsi="Times New Roman" w:cs="Times New Roman"/>
          <w:bCs/>
          <w:sz w:val="24"/>
          <w:szCs w:val="24"/>
          <w:lang w:eastAsia="ar-SA"/>
        </w:rPr>
        <w:t>konieczność zmiany zakresu rzeczowego w przypadku, gdy zmiana ta wynika z okoliczności których Zamawiający nie mógł przewidzieć w chwili zawarcia umowy,</w:t>
      </w:r>
    </w:p>
    <w:p w:rsidR="002847F0" w:rsidRPr="002847F0" w:rsidRDefault="002847F0" w:rsidP="002847F0">
      <w:pPr>
        <w:numPr>
          <w:ilvl w:val="0"/>
          <w:numId w:val="16"/>
        </w:numPr>
        <w:suppressAutoHyphens/>
        <w:spacing w:after="0" w:line="240" w:lineRule="auto"/>
        <w:jc w:val="both"/>
        <w:rPr>
          <w:rFonts w:ascii="Times New Roman" w:eastAsia="A" w:hAnsi="Times New Roman" w:cs="Times New Roman"/>
          <w:sz w:val="24"/>
          <w:szCs w:val="20"/>
          <w:lang w:eastAsia="ar-SA"/>
        </w:rPr>
      </w:pPr>
      <w:r w:rsidRPr="002847F0">
        <w:rPr>
          <w:rFonts w:ascii="Times New Roman" w:eastAsia="A" w:hAnsi="Times New Roman" w:cs="Times New Roman"/>
          <w:sz w:val="24"/>
          <w:szCs w:val="20"/>
          <w:lang w:eastAsia="ar-SA"/>
        </w:rPr>
        <w:t>wprowadzenia zmian w stosunku do Przedmiotu Zamówienia w zakresie wykonania prac nie wykraczających poza zakres przedmiotu zamówienia, w sytuacji konieczności zwiększenia usprawnienia procesu realizacji zamówienia.</w:t>
      </w:r>
    </w:p>
    <w:p w:rsidR="002847F0" w:rsidRPr="002847F0" w:rsidRDefault="002847F0" w:rsidP="002847F0">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Wszystkie powyższe postanowienia stanowią katalog zmian, na które Zamawiający może wyrazić zgodę. Katalog ten nie stanowi podstawy roszczenia dla Wykonawcy o zobowiązanie Zamawiającego do wyrażenia takiej zgody.</w:t>
      </w:r>
    </w:p>
    <w:p w:rsidR="002847F0" w:rsidRPr="002847F0" w:rsidRDefault="002847F0" w:rsidP="002847F0">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w:t>
      </w:r>
    </w:p>
    <w:p w:rsidR="002847F0" w:rsidRPr="002847F0" w:rsidRDefault="002847F0" w:rsidP="002847F0">
      <w:pPr>
        <w:widowControl w:val="0"/>
        <w:numPr>
          <w:ilvl w:val="0"/>
          <w:numId w:val="19"/>
        </w:numPr>
        <w:suppressAutoHyphens/>
        <w:spacing w:after="0" w:line="240" w:lineRule="auto"/>
        <w:jc w:val="both"/>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Nie stanowi zmiany umowy, w rozumieniu art. 144 ustawy zmiana danych teleadresowych oraz zmiana osób reprezentujących Strony.</w:t>
      </w:r>
    </w:p>
    <w:p w:rsidR="002847F0" w:rsidRPr="002847F0" w:rsidRDefault="002847F0" w:rsidP="002847F0">
      <w:pPr>
        <w:widowControl w:val="0"/>
        <w:numPr>
          <w:ilvl w:val="0"/>
          <w:numId w:val="19"/>
        </w:numPr>
        <w:suppressAutoHyphens/>
        <w:spacing w:after="0" w:line="240" w:lineRule="auto"/>
        <w:jc w:val="both"/>
        <w:rPr>
          <w:rFonts w:ascii="Times New Roman" w:eastAsia="A" w:hAnsi="Times New Roman" w:cs="Times New Roman"/>
          <w:sz w:val="24"/>
          <w:szCs w:val="24"/>
          <w:lang w:eastAsia="ar-SA"/>
        </w:rPr>
      </w:pPr>
      <w:r w:rsidRPr="002847F0">
        <w:rPr>
          <w:rFonts w:ascii="Times New Roman" w:eastAsia="A" w:hAnsi="Times New Roman" w:cs="Times New Roman"/>
          <w:sz w:val="24"/>
          <w:szCs w:val="24"/>
          <w:lang w:eastAsia="ar-SA"/>
        </w:rPr>
        <w:t xml:space="preserve">W razie zaistnienia istotnej zmiany okoliczności powodującej, że wykonanie umowy nie leży </w:t>
      </w:r>
      <w:r w:rsidRPr="002847F0">
        <w:rPr>
          <w:rFonts w:ascii="Times New Roman" w:eastAsia="A" w:hAnsi="Times New Roman" w:cs="Times New Roman"/>
          <w:sz w:val="24"/>
          <w:szCs w:val="24"/>
          <w:lang w:eastAsia="ar-SA"/>
        </w:rPr>
        <w:lastRenderedPageBreak/>
        <w:t>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2847F0" w:rsidRPr="002847F0" w:rsidRDefault="002847F0" w:rsidP="002847F0">
      <w:pPr>
        <w:widowControl w:val="0"/>
        <w:numPr>
          <w:ilvl w:val="0"/>
          <w:numId w:val="19"/>
        </w:numPr>
        <w:suppressAutoHyphens/>
        <w:spacing w:after="0" w:line="240" w:lineRule="auto"/>
        <w:jc w:val="both"/>
        <w:rPr>
          <w:rFonts w:ascii="Times New Roman" w:eastAsia="A" w:hAnsi="Times New Roman" w:cs="Times New Roman"/>
          <w:sz w:val="24"/>
          <w:szCs w:val="20"/>
          <w:lang w:eastAsia="ar-SA"/>
        </w:rPr>
      </w:pPr>
      <w:r w:rsidRPr="002847F0">
        <w:rPr>
          <w:rFonts w:ascii="Times New Roman" w:eastAsia="A" w:hAnsi="Times New Roman" w:cs="Times New Roman"/>
          <w:sz w:val="24"/>
          <w:szCs w:val="20"/>
          <w:lang w:eastAsia="ar-SA"/>
        </w:rPr>
        <w:t>W trakcie trwania niniejszej umowy Wykonawca zobowiązuje się do pisemnego powiadamiania Zamawiającego o: zmianie siedziby lub nazwy firmy, zmianie osób reprezentujących, ogłoszeniu upadłości, ogłoszeniu likwidacji, zawieszeniu działalności, wszczęciu postępowania układowego, w którym uczestniczy Wykonawca.</w:t>
      </w:r>
    </w:p>
    <w:p w:rsidR="002847F0" w:rsidRPr="002847F0" w:rsidRDefault="002847F0" w:rsidP="002847F0">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r w:rsidRPr="002847F0">
        <w:rPr>
          <w:rFonts w:ascii="Times New Roman" w:eastAsia="Arial" w:hAnsi="Times New Roman" w:cs="Times New Roman"/>
          <w:b/>
          <w:bCs/>
          <w:color w:val="000000"/>
          <w:sz w:val="24"/>
          <w:szCs w:val="24"/>
          <w:lang w:eastAsia="ar-SA"/>
        </w:rPr>
        <w:t xml:space="preserve">ROZDZIAŁ XXII. POUCZENIE O ŚRODKACH OCHRONY PRAWNEJ </w:t>
      </w:r>
    </w:p>
    <w:p w:rsidR="002847F0" w:rsidRPr="002847F0" w:rsidRDefault="002847F0" w:rsidP="002847F0">
      <w:pPr>
        <w:suppressAutoHyphens/>
        <w:spacing w:before="280" w:after="28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color w:val="000000"/>
          <w:sz w:val="24"/>
          <w:szCs w:val="24"/>
          <w:lang w:eastAsia="ar-SA"/>
        </w:rPr>
        <w:t xml:space="preserve">Zgodnie ze </w:t>
      </w:r>
      <w:r w:rsidRPr="002847F0">
        <w:rPr>
          <w:rFonts w:ascii="Times New Roman" w:eastAsia="Times New Roman" w:hAnsi="Times New Roman" w:cs="Times New Roman"/>
          <w:sz w:val="24"/>
          <w:szCs w:val="24"/>
          <w:lang w:eastAsia="ar-SA"/>
        </w:rPr>
        <w:t xml:space="preserve">znowelizowaną </w:t>
      </w:r>
      <w:hyperlink r:id="rId10" w:history="1">
        <w:r w:rsidRPr="002847F0">
          <w:rPr>
            <w:rFonts w:ascii="Times New Roman" w:eastAsia="Times New Roman" w:hAnsi="Times New Roman" w:cs="Times New Roman"/>
            <w:sz w:val="24"/>
            <w:szCs w:val="24"/>
            <w:u w:val="single"/>
            <w:lang w:eastAsia="ar-SA"/>
          </w:rPr>
          <w:t>ustawą z dnia 29 stycznia 2004 r. Prawo zamówień publicznych (</w:t>
        </w:r>
        <w:proofErr w:type="spellStart"/>
        <w:r w:rsidRPr="002847F0">
          <w:rPr>
            <w:rFonts w:ascii="Times New Roman" w:eastAsia="Times New Roman" w:hAnsi="Times New Roman" w:cs="Times New Roman"/>
            <w:sz w:val="24"/>
            <w:szCs w:val="24"/>
            <w:u w:val="single"/>
            <w:lang w:eastAsia="ar-SA"/>
          </w:rPr>
          <w:t>t.j</w:t>
        </w:r>
        <w:proofErr w:type="spellEnd"/>
        <w:r w:rsidRPr="002847F0">
          <w:rPr>
            <w:rFonts w:ascii="Times New Roman" w:eastAsia="Times New Roman" w:hAnsi="Times New Roman" w:cs="Times New Roman"/>
            <w:sz w:val="24"/>
            <w:szCs w:val="24"/>
            <w:u w:val="single"/>
            <w:lang w:eastAsia="ar-SA"/>
          </w:rPr>
          <w:t xml:space="preserve">. Dz. U. z 2013 r., poz. 907 ze zm.), </w:t>
        </w:r>
      </w:hyperlink>
      <w:r w:rsidRPr="002847F0">
        <w:rPr>
          <w:rFonts w:ascii="Times New Roman" w:eastAsia="Times New Roman" w:hAnsi="Times New Roman" w:cs="Times New Roman"/>
          <w:sz w:val="24"/>
          <w:szCs w:val="24"/>
          <w:lang w:eastAsia="ar-SA"/>
        </w:rPr>
        <w:t>zwanej dalej „ustawą” środki ochrony prawnej określone w Dziale VI (od art. 179 do art. 198g) przysługują:</w:t>
      </w:r>
    </w:p>
    <w:p w:rsidR="002847F0" w:rsidRPr="002847F0" w:rsidRDefault="002847F0" w:rsidP="002847F0">
      <w:pPr>
        <w:suppressAutoHyphens/>
        <w:spacing w:before="280" w:after="28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1) wykonawcy, uczestnikowi konkursu, a także innemu podmiotowi, jeżeli ma lub miał interes w uzyskaniu danego zamówienia oraz poniósł lub może ponieść szkodę w wyniku naruszenia przez zamawiającego przepisów niniejszej ustawy,</w:t>
      </w:r>
    </w:p>
    <w:p w:rsidR="002847F0" w:rsidRPr="002847F0" w:rsidRDefault="002847F0" w:rsidP="002847F0">
      <w:pPr>
        <w:suppressAutoHyphens/>
        <w:spacing w:before="280" w:after="28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2) organizacjom wpisanym na listę organizacji uprawnionych do wnoszenia środków ochrony prawnej wobec ogłoszenia o zamówieniu oraz specyfikacji istotnych warunków zamówienia.</w:t>
      </w:r>
    </w:p>
    <w:p w:rsidR="002847F0" w:rsidRPr="002847F0" w:rsidRDefault="002847F0" w:rsidP="002847F0">
      <w:pPr>
        <w:keepNext/>
        <w:suppressAutoHyphens/>
        <w:spacing w:after="0" w:line="240" w:lineRule="auto"/>
        <w:outlineLvl w:val="4"/>
        <w:rPr>
          <w:rFonts w:ascii="Times New Roman" w:eastAsia="Times New Roman" w:hAnsi="Times New Roman" w:cs="Times New Roman"/>
          <w:b/>
          <w:bCs/>
          <w:sz w:val="24"/>
          <w:szCs w:val="24"/>
          <w:lang w:eastAsia="ar-SA"/>
        </w:rPr>
      </w:pPr>
      <w:r w:rsidRPr="002847F0">
        <w:rPr>
          <w:rFonts w:ascii="Times New Roman" w:eastAsia="Times New Roman" w:hAnsi="Times New Roman" w:cs="Times New Roman"/>
          <w:b/>
          <w:bCs/>
          <w:sz w:val="24"/>
          <w:szCs w:val="24"/>
          <w:lang w:eastAsia="ar-SA"/>
        </w:rPr>
        <w:t xml:space="preserve">ROZDZIAŁ XXIII. INFORMACJE DODATKOWE </w:t>
      </w:r>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1. Zamawiający nie zamierza zawrzeć umowy ramowej. </w:t>
      </w:r>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2. Zamawiający nie przewiduje aukcji elektronicznej. </w:t>
      </w:r>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3. Zamawiający nie przewiduje zwrotu kosztów udziału w postępowaniu. </w:t>
      </w:r>
    </w:p>
    <w:p w:rsidR="002847F0" w:rsidRPr="002847F0" w:rsidRDefault="002847F0" w:rsidP="002847F0">
      <w:pPr>
        <w:suppressAutoHyphens/>
        <w:spacing w:after="0" w:line="240" w:lineRule="auto"/>
        <w:rPr>
          <w:rFonts w:ascii="Times New Roman" w:eastAsia="Times New Roman" w:hAnsi="Times New Roman" w:cs="Times New Roman"/>
          <w:bCs/>
          <w:sz w:val="24"/>
          <w:szCs w:val="24"/>
          <w:lang w:eastAsia="ar-SA"/>
        </w:rPr>
      </w:pPr>
      <w:r w:rsidRPr="002847F0">
        <w:rPr>
          <w:rFonts w:ascii="Times New Roman" w:eastAsia="Times New Roman" w:hAnsi="Times New Roman" w:cs="Times New Roman"/>
          <w:sz w:val="24"/>
          <w:szCs w:val="24"/>
          <w:lang w:eastAsia="ar-SA"/>
        </w:rPr>
        <w:t xml:space="preserve">4. Zamawiający nie przewiduje </w:t>
      </w:r>
      <w:r w:rsidRPr="002847F0">
        <w:rPr>
          <w:rFonts w:ascii="Times New Roman" w:eastAsia="Times New Roman" w:hAnsi="Times New Roman" w:cs="Times New Roman"/>
          <w:bCs/>
          <w:sz w:val="24"/>
          <w:szCs w:val="24"/>
          <w:lang w:eastAsia="ar-SA"/>
        </w:rPr>
        <w:t xml:space="preserve"> udzielenia zaliczek na poczet wykonania zamówienia.</w:t>
      </w:r>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 xml:space="preserve">6. Zamawiający  udostępnia protokół lub załączniki do protokołu na wniosek. </w:t>
      </w:r>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pPr>
      <w:r w:rsidRPr="002847F0">
        <w:rPr>
          <w:rFonts w:ascii="Times New Roman" w:eastAsia="Times New Roman" w:hAnsi="Times New Roman" w:cs="Times New Roman"/>
          <w:sz w:val="24"/>
          <w:szCs w:val="24"/>
          <w:lang w:eastAsia="ar-SA"/>
        </w:rPr>
        <w:t>7.Zamawiający udostępnia protokół lub załączniki do protokołu na wniosek zgodnie z rozporządzeniem Prezesa Rady Ministrów z dnia 26 października 2010 r. w sprawie protokołu postępowania o udzielenie zamówienia publicznego.</w:t>
      </w:r>
    </w:p>
    <w:p w:rsidR="002847F0" w:rsidRPr="002847F0" w:rsidRDefault="002847F0" w:rsidP="002847F0">
      <w:pPr>
        <w:suppressAutoHyphens/>
        <w:autoSpaceDE w:val="0"/>
        <w:spacing w:before="120" w:after="120" w:line="240" w:lineRule="auto"/>
        <w:jc w:val="both"/>
        <w:rPr>
          <w:rFonts w:ascii="Times New Roman" w:eastAsia="Arial" w:hAnsi="Times New Roman" w:cs="Times New Roman"/>
          <w:b/>
          <w:bCs/>
          <w:color w:val="000000"/>
          <w:sz w:val="24"/>
          <w:szCs w:val="24"/>
          <w:lang w:eastAsia="ar-SA"/>
        </w:rPr>
      </w:pPr>
      <w:r w:rsidRPr="002847F0">
        <w:rPr>
          <w:rFonts w:ascii="Times New Roman" w:eastAsia="Arial" w:hAnsi="Times New Roman" w:cs="Times New Roman"/>
          <w:b/>
          <w:bCs/>
          <w:color w:val="000000"/>
          <w:sz w:val="24"/>
          <w:szCs w:val="24"/>
          <w:lang w:eastAsia="ar-SA"/>
        </w:rPr>
        <w:t xml:space="preserve">ROZDZIAŁ XXIV. POSTANOWIENIA KOŃCOWE </w:t>
      </w:r>
    </w:p>
    <w:p w:rsidR="002847F0" w:rsidRPr="002847F0" w:rsidRDefault="002847F0" w:rsidP="002847F0">
      <w:pPr>
        <w:suppressAutoHyphens/>
        <w:autoSpaceDE w:val="0"/>
        <w:spacing w:after="0" w:line="240" w:lineRule="auto"/>
        <w:ind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ab/>
        <w:t xml:space="preserve">1. W sprawach nieuregulowanych w niniejszej specyfikacji mają zastosowanie przepisy ustawy Prawo zamówień publicznych i przepisy Kodeksu Cywilnego . </w:t>
      </w:r>
    </w:p>
    <w:p w:rsidR="002847F0" w:rsidRPr="002847F0" w:rsidRDefault="002847F0" w:rsidP="002847F0">
      <w:pPr>
        <w:suppressAutoHyphens/>
        <w:autoSpaceDE w:val="0"/>
        <w:spacing w:after="0" w:line="240" w:lineRule="auto"/>
        <w:ind w:hanging="360"/>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ab/>
        <w:t xml:space="preserve">2. Integralną częścią niniejszej specyfikacji istotnych warunków zamówienia są : </w:t>
      </w:r>
    </w:p>
    <w:p w:rsidR="002847F0" w:rsidRPr="002847F0" w:rsidRDefault="002847F0" w:rsidP="002847F0">
      <w:pPr>
        <w:suppressAutoHyphens/>
        <w:autoSpaceDE w:val="0"/>
        <w:spacing w:after="0" w:line="240" w:lineRule="auto"/>
        <w:ind w:left="284"/>
        <w:jc w:val="both"/>
        <w:rPr>
          <w:rFonts w:ascii="Times New Roman" w:eastAsia="Arial" w:hAnsi="Times New Roman" w:cs="Times New Roman"/>
          <w:color w:val="000000"/>
          <w:sz w:val="24"/>
          <w:szCs w:val="24"/>
          <w:lang w:eastAsia="ar-SA"/>
        </w:rPr>
      </w:pPr>
    </w:p>
    <w:p w:rsidR="002847F0" w:rsidRPr="002847F0" w:rsidRDefault="002847F0" w:rsidP="002847F0">
      <w:pPr>
        <w:numPr>
          <w:ilvl w:val="0"/>
          <w:numId w:val="6"/>
        </w:num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załącznik nr 1 - formularz ofertowy, </w:t>
      </w:r>
    </w:p>
    <w:p w:rsidR="002847F0" w:rsidRPr="002847F0" w:rsidRDefault="002847F0" w:rsidP="002847F0">
      <w:pPr>
        <w:numPr>
          <w:ilvl w:val="0"/>
          <w:numId w:val="6"/>
        </w:num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załącznik nr 2 - oświadczenie o spełnieniu warunków udziału w postępowaniu,</w:t>
      </w:r>
    </w:p>
    <w:p w:rsidR="002847F0" w:rsidRPr="002847F0" w:rsidRDefault="002847F0" w:rsidP="002847F0">
      <w:pPr>
        <w:numPr>
          <w:ilvl w:val="0"/>
          <w:numId w:val="6"/>
        </w:num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załącznik nr 3 - oświadczenie o braku podstaw do wykluczenia,</w:t>
      </w:r>
    </w:p>
    <w:p w:rsidR="002847F0" w:rsidRPr="002847F0" w:rsidRDefault="002847F0" w:rsidP="002847F0">
      <w:pPr>
        <w:numPr>
          <w:ilvl w:val="0"/>
          <w:numId w:val="6"/>
        </w:num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załącznik nr 4 - wykaz wykonanych robót,</w:t>
      </w:r>
    </w:p>
    <w:p w:rsidR="002847F0" w:rsidRPr="002847F0" w:rsidRDefault="002847F0" w:rsidP="002847F0">
      <w:pPr>
        <w:numPr>
          <w:ilvl w:val="0"/>
          <w:numId w:val="6"/>
        </w:num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załącznik nr 5 - wykaz osób zdolnych do wykonania zamówienia,</w:t>
      </w:r>
    </w:p>
    <w:p w:rsidR="002847F0" w:rsidRPr="002847F0" w:rsidRDefault="002847F0" w:rsidP="002847F0">
      <w:pPr>
        <w:numPr>
          <w:ilvl w:val="0"/>
          <w:numId w:val="6"/>
        </w:num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załącznik nr 6 - oświadczenie o podmiotach należących do grupy kapitałowej,</w:t>
      </w:r>
    </w:p>
    <w:p w:rsidR="002847F0" w:rsidRPr="002847F0" w:rsidRDefault="002847F0" w:rsidP="002847F0">
      <w:pPr>
        <w:numPr>
          <w:ilvl w:val="0"/>
          <w:numId w:val="6"/>
        </w:num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załącznik nr 6a - oświadczenie o braku przynależności do grupy kapitałowej,</w:t>
      </w:r>
    </w:p>
    <w:p w:rsidR="002847F0" w:rsidRPr="002847F0" w:rsidRDefault="002847F0" w:rsidP="002847F0">
      <w:pPr>
        <w:numPr>
          <w:ilvl w:val="0"/>
          <w:numId w:val="6"/>
        </w:num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załącznik nr 7 - projekt umowy,</w:t>
      </w:r>
    </w:p>
    <w:p w:rsidR="002847F0" w:rsidRDefault="002847F0" w:rsidP="002847F0">
      <w:pPr>
        <w:numPr>
          <w:ilvl w:val="0"/>
          <w:numId w:val="6"/>
        </w:num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załącznik nr 8 – dokumentacja projektowa dotycząca przedmiotu zamówienia,</w:t>
      </w:r>
    </w:p>
    <w:p w:rsidR="00585855" w:rsidRPr="00585855" w:rsidRDefault="00585855" w:rsidP="00585855">
      <w:pPr>
        <w:suppressAutoHyphens/>
        <w:autoSpaceDE w:val="0"/>
        <w:spacing w:after="0" w:line="240" w:lineRule="auto"/>
        <w:ind w:left="1080"/>
        <w:jc w:val="both"/>
        <w:rPr>
          <w:rFonts w:ascii="Times New Roman" w:eastAsia="Arial" w:hAnsi="Times New Roman" w:cs="Times New Roman"/>
          <w:color w:val="000000"/>
          <w:sz w:val="24"/>
          <w:szCs w:val="24"/>
          <w:lang w:eastAsia="ar-SA"/>
        </w:rPr>
      </w:pPr>
    </w:p>
    <w:p w:rsidR="002847F0" w:rsidRPr="002847F0" w:rsidRDefault="00585855" w:rsidP="00662C18">
      <w:pPr>
        <w:numPr>
          <w:ilvl w:val="0"/>
          <w:numId w:val="6"/>
        </w:numPr>
        <w:suppressAutoHyphens/>
        <w:autoSpaceDE w:val="0"/>
        <w:spacing w:after="0" w:line="240" w:lineRule="auto"/>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lastRenderedPageBreak/>
        <w:t xml:space="preserve">załącznik </w:t>
      </w:r>
      <w:r w:rsidR="00662C18">
        <w:rPr>
          <w:rFonts w:ascii="Times New Roman" w:eastAsia="Arial" w:hAnsi="Times New Roman" w:cs="Times New Roman"/>
          <w:color w:val="000000"/>
          <w:sz w:val="24"/>
          <w:szCs w:val="24"/>
          <w:lang w:eastAsia="ar-SA"/>
        </w:rPr>
        <w:t>nr 9 – dokumentacja</w:t>
      </w:r>
      <w:r>
        <w:rPr>
          <w:rFonts w:ascii="Times New Roman" w:eastAsia="Arial" w:hAnsi="Times New Roman" w:cs="Times New Roman"/>
          <w:color w:val="000000"/>
          <w:sz w:val="24"/>
          <w:szCs w:val="24"/>
          <w:lang w:eastAsia="ar-SA"/>
        </w:rPr>
        <w:t xml:space="preserve"> wykonawcza,</w:t>
      </w:r>
      <w:r w:rsidR="00662C18" w:rsidRPr="00662C18">
        <w:rPr>
          <w:rFonts w:ascii="Times New Roman" w:eastAsia="Arial" w:hAnsi="Times New Roman" w:cs="Times New Roman"/>
          <w:color w:val="000000"/>
          <w:sz w:val="24"/>
          <w:szCs w:val="24"/>
          <w:lang w:eastAsia="ar-SA"/>
        </w:rPr>
        <w:t xml:space="preserve"> Specyfikacją Techniczną Wykonania i Odbioru Robót oraz </w:t>
      </w:r>
      <w:r w:rsidR="002847F0" w:rsidRPr="002847F0">
        <w:rPr>
          <w:rFonts w:ascii="Times New Roman" w:eastAsia="Arial" w:hAnsi="Times New Roman" w:cs="Times New Roman"/>
          <w:color w:val="000000"/>
          <w:sz w:val="24"/>
          <w:szCs w:val="24"/>
          <w:lang w:eastAsia="ar-SA"/>
        </w:rPr>
        <w:t>materiały dodatkowe związane z dokumentacja projektową,</w:t>
      </w:r>
    </w:p>
    <w:p w:rsidR="002847F0" w:rsidRPr="002847F0" w:rsidRDefault="002847F0" w:rsidP="002847F0">
      <w:pPr>
        <w:numPr>
          <w:ilvl w:val="0"/>
          <w:numId w:val="6"/>
        </w:numPr>
        <w:suppressAutoHyphens/>
        <w:autoSpaceDE w:val="0"/>
        <w:spacing w:after="0" w:line="240" w:lineRule="auto"/>
        <w:jc w:val="both"/>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 xml:space="preserve">załącznik nr 10 – </w:t>
      </w:r>
      <w:r w:rsidRPr="002847F0">
        <w:rPr>
          <w:rFonts w:ascii="Times New Roman" w:eastAsia="Arial" w:hAnsi="Times New Roman" w:cs="Times New Roman"/>
          <w:sz w:val="24"/>
          <w:szCs w:val="24"/>
          <w:lang w:eastAsia="ar-SA"/>
        </w:rPr>
        <w:t>pozwolenie</w:t>
      </w:r>
      <w:r w:rsidRPr="002847F0">
        <w:rPr>
          <w:rFonts w:ascii="Times New Roman" w:eastAsia="Arial" w:hAnsi="Times New Roman" w:cs="Times New Roman"/>
          <w:color w:val="000000"/>
          <w:sz w:val="24"/>
          <w:szCs w:val="24"/>
          <w:lang w:eastAsia="ar-SA"/>
        </w:rPr>
        <w:t xml:space="preserve"> na budowę z dnia 12 grudnia 2013r.,</w:t>
      </w:r>
    </w:p>
    <w:p w:rsidR="002847F0" w:rsidRPr="002847F0" w:rsidRDefault="002847F0" w:rsidP="002847F0">
      <w:pPr>
        <w:numPr>
          <w:ilvl w:val="0"/>
          <w:numId w:val="6"/>
        </w:numPr>
        <w:suppressAutoHyphens/>
        <w:autoSpaceDE w:val="0"/>
        <w:spacing w:after="0" w:line="240" w:lineRule="auto"/>
        <w:rPr>
          <w:rFonts w:ascii="Times New Roman" w:eastAsia="Arial" w:hAnsi="Times New Roman" w:cs="Times New Roman"/>
          <w:color w:val="000000"/>
          <w:sz w:val="24"/>
          <w:szCs w:val="24"/>
          <w:lang w:eastAsia="ar-SA"/>
        </w:rPr>
      </w:pPr>
      <w:r w:rsidRPr="002847F0">
        <w:rPr>
          <w:rFonts w:ascii="Times New Roman" w:eastAsia="Arial" w:hAnsi="Times New Roman" w:cs="Times New Roman"/>
          <w:color w:val="000000"/>
          <w:sz w:val="24"/>
          <w:szCs w:val="24"/>
          <w:lang w:eastAsia="ar-SA"/>
        </w:rPr>
        <w:t>załącznik nr 10a – pozwolenie na budowę z dnia 14 stycznia 2014r.</w:t>
      </w:r>
    </w:p>
    <w:p w:rsidR="002847F0" w:rsidRPr="002847F0" w:rsidRDefault="002847F0" w:rsidP="00585855">
      <w:pPr>
        <w:suppressAutoHyphens/>
        <w:autoSpaceDE w:val="0"/>
        <w:spacing w:after="0" w:line="240" w:lineRule="auto"/>
        <w:rPr>
          <w:rFonts w:ascii="Times New Roman" w:eastAsia="Arial" w:hAnsi="Times New Roman" w:cs="Times New Roman"/>
          <w:color w:val="000000"/>
          <w:sz w:val="24"/>
          <w:szCs w:val="24"/>
          <w:lang w:eastAsia="ar-SA"/>
        </w:rPr>
        <w:sectPr w:rsidR="002847F0" w:rsidRPr="002847F0">
          <w:type w:val="continuous"/>
          <w:pgSz w:w="12240" w:h="15840"/>
          <w:pgMar w:top="1417" w:right="1417" w:bottom="1276" w:left="1417" w:header="708" w:footer="708" w:gutter="0"/>
          <w:cols w:space="708"/>
          <w:docGrid w:linePitch="360"/>
        </w:sectPr>
      </w:pPr>
      <w:bookmarkStart w:id="2" w:name="_GoBack"/>
      <w:bookmarkEnd w:id="2"/>
    </w:p>
    <w:p w:rsidR="002847F0" w:rsidRPr="002847F0" w:rsidRDefault="002847F0" w:rsidP="002847F0">
      <w:pPr>
        <w:suppressAutoHyphens/>
        <w:spacing w:after="0" w:line="240" w:lineRule="auto"/>
        <w:rPr>
          <w:rFonts w:ascii="Times New Roman" w:eastAsia="Times New Roman" w:hAnsi="Times New Roman" w:cs="Times New Roman"/>
          <w:sz w:val="24"/>
          <w:szCs w:val="24"/>
          <w:lang w:eastAsia="ar-SA"/>
        </w:rPr>
        <w:sectPr w:rsidR="002847F0" w:rsidRPr="002847F0">
          <w:type w:val="continuous"/>
          <w:pgSz w:w="12240" w:h="15840"/>
          <w:pgMar w:top="1417" w:right="1417" w:bottom="1276" w:left="1417" w:header="708" w:footer="708" w:gutter="0"/>
          <w:cols w:space="708"/>
          <w:docGrid w:linePitch="360"/>
        </w:sectPr>
      </w:pPr>
    </w:p>
    <w:p w:rsidR="000A5380" w:rsidRDefault="000A5380"/>
    <w:sectPr w:rsidR="000A5380" w:rsidSect="000A7C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EE" w:rsidRDefault="00E974EE">
      <w:pPr>
        <w:spacing w:after="0" w:line="240" w:lineRule="auto"/>
      </w:pPr>
      <w:r>
        <w:separator/>
      </w:r>
    </w:p>
  </w:endnote>
  <w:endnote w:type="continuationSeparator" w:id="0">
    <w:p w:rsidR="00E974EE" w:rsidRDefault="00E9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roman"/>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charset w:val="EE"/>
    <w:family w:val="auto"/>
    <w:pitch w:val="default"/>
  </w:font>
  <w:font w:name="EUAlbertina-Regular-Identity-H">
    <w:charset w:val="EE"/>
    <w:family w:val="auto"/>
    <w:pitch w:val="default"/>
  </w:font>
  <w:font w:name="A">
    <w:altName w:val="Arial"/>
    <w:charset w:val="EE"/>
    <w:family w:val="swiss"/>
    <w:pitch w:val="default"/>
  </w:font>
  <w:font w:name="Univers-PL">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7A7" w:rsidRDefault="001E57A7">
    <w:pPr>
      <w:pStyle w:val="Stopka"/>
      <w:jc w:val="center"/>
    </w:pPr>
    <w:r>
      <w:fldChar w:fldCharType="begin"/>
    </w:r>
    <w:r>
      <w:instrText xml:space="preserve"> PAGE </w:instrText>
    </w:r>
    <w:r>
      <w:fldChar w:fldCharType="separate"/>
    </w:r>
    <w:r w:rsidR="00585855">
      <w:rPr>
        <w:noProof/>
      </w:rPr>
      <w:t>25</w:t>
    </w:r>
    <w:r>
      <w:rPr>
        <w:noProof/>
      </w:rPr>
      <w:fldChar w:fldCharType="end"/>
    </w:r>
  </w:p>
  <w:p w:rsidR="001E57A7" w:rsidRDefault="001E57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EE" w:rsidRDefault="00E974EE">
      <w:pPr>
        <w:spacing w:after="0" w:line="240" w:lineRule="auto"/>
      </w:pPr>
      <w:r>
        <w:separator/>
      </w:r>
    </w:p>
  </w:footnote>
  <w:footnote w:type="continuationSeparator" w:id="0">
    <w:p w:rsidR="00E974EE" w:rsidRDefault="00E97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3"/>
      <w:numFmt w:val="lowerLetter"/>
      <w:lvlText w:val="%1)"/>
      <w:lvlJc w:val="left"/>
      <w:pPr>
        <w:tabs>
          <w:tab w:val="num" w:pos="-142"/>
        </w:tabs>
        <w:ind w:left="360" w:hanging="360"/>
      </w:pPr>
      <w:rPr>
        <w:color w:val="auto"/>
      </w:r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2"/>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8"/>
    <w:lvl w:ilvl="0">
      <w:start w:val="1"/>
      <w:numFmt w:val="decimal"/>
      <w:lvlText w:val="%1)"/>
      <w:lvlJc w:val="left"/>
      <w:pPr>
        <w:tabs>
          <w:tab w:val="num" w:pos="0"/>
        </w:tabs>
        <w:ind w:left="1080" w:hanging="360"/>
      </w:pPr>
      <w:rPr>
        <w:b w:val="0"/>
      </w:rPr>
    </w:lvl>
  </w:abstractNum>
  <w:abstractNum w:abstractNumId="6">
    <w:nsid w:val="00000009"/>
    <w:multiLevelType w:val="multilevel"/>
    <w:tmpl w:val="00000009"/>
    <w:name w:val="WW8Num9"/>
    <w:lvl w:ilvl="0">
      <w:start w:val="1"/>
      <w:numFmt w:val="decimal"/>
      <w:lvlText w:val="%1)"/>
      <w:lvlJc w:val="left"/>
      <w:pPr>
        <w:tabs>
          <w:tab w:val="num" w:pos="0"/>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A"/>
    <w:multiLevelType w:val="multilevel"/>
    <w:tmpl w:val="0000000A"/>
    <w:name w:val="WW8Num10"/>
    <w:lvl w:ilvl="0">
      <w:start w:val="1"/>
      <w:numFmt w:val="bullet"/>
      <w:lvlText w:val=""/>
      <w:lvlJc w:val="left"/>
      <w:pPr>
        <w:tabs>
          <w:tab w:val="num" w:pos="0"/>
        </w:tabs>
        <w:ind w:left="2781" w:hanging="360"/>
      </w:pPr>
      <w:rPr>
        <w:rFonts w:ascii="Wingdings" w:hAnsi="Wingdings"/>
        <w:b w:val="0"/>
        <w:color w:val="auto"/>
      </w:rPr>
    </w:lvl>
    <w:lvl w:ilvl="1">
      <w:start w:val="1"/>
      <w:numFmt w:val="bullet"/>
      <w:lvlText w:val="o"/>
      <w:lvlJc w:val="left"/>
      <w:pPr>
        <w:tabs>
          <w:tab w:val="num" w:pos="0"/>
        </w:tabs>
        <w:ind w:left="192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E"/>
    <w:multiLevelType w:val="multilevel"/>
    <w:tmpl w:val="0000000E"/>
    <w:name w:val="WW8Num14"/>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8Num15"/>
    <w:lvl w:ilvl="0">
      <w:start w:val="1"/>
      <w:numFmt w:val="decimal"/>
      <w:lvlText w:val="%1."/>
      <w:lvlJc w:val="left"/>
      <w:pPr>
        <w:tabs>
          <w:tab w:val="num" w:pos="323"/>
        </w:tabs>
        <w:ind w:left="323" w:hanging="32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00000011"/>
    <w:name w:val="WW8Num17"/>
    <w:lvl w:ilvl="0">
      <w:start w:val="1"/>
      <w:numFmt w:val="lowerLetter"/>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3"/>
    <w:multiLevelType w:val="singleLevel"/>
    <w:tmpl w:val="00000013"/>
    <w:name w:val="WW8Num19"/>
    <w:lvl w:ilvl="0">
      <w:start w:val="1"/>
      <w:numFmt w:val="decimal"/>
      <w:lvlText w:val="%1)"/>
      <w:lvlJc w:val="left"/>
      <w:pPr>
        <w:tabs>
          <w:tab w:val="num" w:pos="0"/>
        </w:tabs>
        <w:ind w:left="360" w:hanging="360"/>
      </w:pPr>
    </w:lvl>
  </w:abstractNum>
  <w:abstractNum w:abstractNumId="15">
    <w:nsid w:val="00000014"/>
    <w:multiLevelType w:val="singleLevel"/>
    <w:tmpl w:val="00000014"/>
    <w:name w:val="WW8Num20"/>
    <w:lvl w:ilvl="0">
      <w:start w:val="1"/>
      <w:numFmt w:val="lowerLetter"/>
      <w:lvlText w:val="%1)"/>
      <w:lvlJc w:val="left"/>
      <w:pPr>
        <w:tabs>
          <w:tab w:val="num" w:pos="0"/>
        </w:tabs>
        <w:ind w:left="786" w:hanging="360"/>
      </w:pPr>
    </w:lvl>
  </w:abstractNum>
  <w:abstractNum w:abstractNumId="16">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17">
    <w:nsid w:val="00000016"/>
    <w:multiLevelType w:val="singleLevel"/>
    <w:tmpl w:val="00000016"/>
    <w:name w:val="WW8Num22"/>
    <w:lvl w:ilvl="0">
      <w:start w:val="2"/>
      <w:numFmt w:val="decimal"/>
      <w:lvlText w:val="%1."/>
      <w:lvlJc w:val="left"/>
      <w:pPr>
        <w:tabs>
          <w:tab w:val="num" w:pos="0"/>
        </w:tabs>
        <w:ind w:left="720" w:hanging="360"/>
      </w:pPr>
    </w:lvl>
  </w:abstractNum>
  <w:abstractNum w:abstractNumId="18">
    <w:nsid w:val="00000017"/>
    <w:multiLevelType w:val="singleLevel"/>
    <w:tmpl w:val="00000017"/>
    <w:name w:val="WW8Num23"/>
    <w:lvl w:ilvl="0">
      <w:start w:val="5"/>
      <w:numFmt w:val="decimal"/>
      <w:lvlText w:val="%1."/>
      <w:lvlJc w:val="left"/>
      <w:pPr>
        <w:tabs>
          <w:tab w:val="num" w:pos="0"/>
        </w:tabs>
        <w:ind w:left="360" w:hanging="360"/>
      </w:pPr>
    </w:lvl>
  </w:abstractNum>
  <w:abstractNum w:abstractNumId="19">
    <w:nsid w:val="00000018"/>
    <w:multiLevelType w:val="singleLevel"/>
    <w:tmpl w:val="00000018"/>
    <w:name w:val="WW8Num24"/>
    <w:lvl w:ilvl="0">
      <w:start w:val="1"/>
      <w:numFmt w:val="lowerLetter"/>
      <w:lvlText w:val="%1)"/>
      <w:lvlJc w:val="left"/>
      <w:pPr>
        <w:tabs>
          <w:tab w:val="num" w:pos="0"/>
        </w:tabs>
        <w:ind w:left="786" w:hanging="360"/>
      </w:pPr>
    </w:lvl>
  </w:abstractNum>
  <w:abstractNum w:abstractNumId="20">
    <w:nsid w:val="00000019"/>
    <w:multiLevelType w:val="multilevel"/>
    <w:tmpl w:val="00000019"/>
    <w:name w:val="WW8Num2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A"/>
    <w:multiLevelType w:val="multilevel"/>
    <w:tmpl w:val="F802F1DE"/>
    <w:name w:val="WW8Num2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nsid w:val="0223314F"/>
    <w:multiLevelType w:val="hybridMultilevel"/>
    <w:tmpl w:val="C1B6ED4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CB05506"/>
    <w:multiLevelType w:val="hybridMultilevel"/>
    <w:tmpl w:val="50B6E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6A5D24"/>
    <w:multiLevelType w:val="multilevel"/>
    <w:tmpl w:val="3D1A6C4E"/>
    <w:name w:val="WW8Num292"/>
    <w:lvl w:ilvl="0">
      <w:start w:val="2"/>
      <w:numFmt w:val="lowerLetter"/>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340D26D3"/>
    <w:multiLevelType w:val="hybridMultilevel"/>
    <w:tmpl w:val="2CF64F30"/>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6">
    <w:nsid w:val="3FFE2C7E"/>
    <w:multiLevelType w:val="hybridMultilevel"/>
    <w:tmpl w:val="ABCE9A04"/>
    <w:lvl w:ilvl="0" w:tplc="26B65C0E">
      <w:start w:val="1"/>
      <w:numFmt w:val="decimal"/>
      <w:lvlText w:val="%1."/>
      <w:lvlJc w:val="left"/>
      <w:pPr>
        <w:tabs>
          <w:tab w:val="num" w:pos="360"/>
        </w:tabs>
        <w:ind w:left="360" w:hanging="360"/>
      </w:pPr>
      <w:rPr>
        <w:sz w:val="24"/>
        <w:szCs w:val="24"/>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7">
    <w:nsid w:val="758D75D3"/>
    <w:multiLevelType w:val="hybridMultilevel"/>
    <w:tmpl w:val="46E4F534"/>
    <w:lvl w:ilvl="0" w:tplc="A67083F2">
      <w:start w:val="1"/>
      <w:numFmt w:val="decimal"/>
      <w:lvlText w:val="%1."/>
      <w:lvlJc w:val="left"/>
      <w:pPr>
        <w:ind w:left="720" w:hanging="360"/>
      </w:pPr>
      <w:rPr>
        <w:rFonts w:eastAsia="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9631E4"/>
    <w:multiLevelType w:val="hybridMultilevel"/>
    <w:tmpl w:val="9B048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8"/>
  </w:num>
  <w:num w:numId="26">
    <w:abstractNumId w:val="25"/>
  </w:num>
  <w:num w:numId="27">
    <w:abstractNumId w:val="27"/>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0F51"/>
    <w:rsid w:val="00006AA8"/>
    <w:rsid w:val="00096201"/>
    <w:rsid w:val="000A5380"/>
    <w:rsid w:val="000A7C34"/>
    <w:rsid w:val="00105C92"/>
    <w:rsid w:val="00125854"/>
    <w:rsid w:val="001A376C"/>
    <w:rsid w:val="001E57A7"/>
    <w:rsid w:val="001F0DC9"/>
    <w:rsid w:val="001F448F"/>
    <w:rsid w:val="00254B1E"/>
    <w:rsid w:val="002715E2"/>
    <w:rsid w:val="002847F0"/>
    <w:rsid w:val="003E3767"/>
    <w:rsid w:val="00455412"/>
    <w:rsid w:val="00585855"/>
    <w:rsid w:val="005F4465"/>
    <w:rsid w:val="00662C18"/>
    <w:rsid w:val="006B1C62"/>
    <w:rsid w:val="006F7176"/>
    <w:rsid w:val="00764EC9"/>
    <w:rsid w:val="007A4667"/>
    <w:rsid w:val="007C0328"/>
    <w:rsid w:val="00804E6F"/>
    <w:rsid w:val="0084503F"/>
    <w:rsid w:val="00882945"/>
    <w:rsid w:val="00890422"/>
    <w:rsid w:val="008C7829"/>
    <w:rsid w:val="009B00F1"/>
    <w:rsid w:val="009D2561"/>
    <w:rsid w:val="00AB0F51"/>
    <w:rsid w:val="00B421D1"/>
    <w:rsid w:val="00BA3890"/>
    <w:rsid w:val="00C60DAC"/>
    <w:rsid w:val="00CD312A"/>
    <w:rsid w:val="00E1518B"/>
    <w:rsid w:val="00E25822"/>
    <w:rsid w:val="00E474B4"/>
    <w:rsid w:val="00E974EE"/>
    <w:rsid w:val="00EA324A"/>
    <w:rsid w:val="00ED4F2E"/>
    <w:rsid w:val="00F8709A"/>
    <w:rsid w:val="00FD20C0"/>
    <w:rsid w:val="00FF47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7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847F0"/>
    <w:pPr>
      <w:suppressAutoHyphens/>
      <w:ind w:left="720"/>
    </w:pPr>
    <w:rPr>
      <w:rFonts w:ascii="Calibri" w:eastAsia="Calibri" w:hAnsi="Calibri" w:cs="Times New Roman"/>
      <w:lang w:eastAsia="ar-SA"/>
    </w:rPr>
  </w:style>
  <w:style w:type="paragraph" w:styleId="Stopka">
    <w:name w:val="footer"/>
    <w:basedOn w:val="Normalny"/>
    <w:link w:val="StopkaZnak"/>
    <w:rsid w:val="002847F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847F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847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7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847F0"/>
    <w:pPr>
      <w:suppressAutoHyphens/>
      <w:ind w:left="720"/>
    </w:pPr>
    <w:rPr>
      <w:rFonts w:ascii="Calibri" w:eastAsia="Calibri" w:hAnsi="Calibri" w:cs="Times New Roman"/>
      <w:lang w:eastAsia="ar-SA"/>
    </w:rPr>
  </w:style>
  <w:style w:type="paragraph" w:styleId="Stopka">
    <w:name w:val="footer"/>
    <w:basedOn w:val="Normalny"/>
    <w:link w:val="StopkaZnak"/>
    <w:rsid w:val="002847F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2847F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847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zp.gov.pl/zagadnienia-merytoryczne/odwo142ania/srodki-ochrony-prawnej/resolveuid/41c5c6379328d5b84f92201eb90459c8"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26</Pages>
  <Words>8970</Words>
  <Characters>53823</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12</cp:revision>
  <dcterms:created xsi:type="dcterms:W3CDTF">2015-10-12T11:28:00Z</dcterms:created>
  <dcterms:modified xsi:type="dcterms:W3CDTF">2015-10-19T09:07:00Z</dcterms:modified>
</cp:coreProperties>
</file>