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1EA7" w14:textId="67A916E4" w:rsidR="00963DC2" w:rsidRDefault="00963DC2" w:rsidP="00963DC2">
      <w:pPr>
        <w:pStyle w:val="Standard"/>
        <w:rPr>
          <w:rFonts w:cs="Times New Roman"/>
          <w:b/>
          <w:bCs/>
          <w:lang w:val="pl-PL" w:eastAsia="pl-PL"/>
        </w:rPr>
      </w:pPr>
      <w:r>
        <w:rPr>
          <w:rFonts w:cs="Times New Roman"/>
          <w:b/>
          <w:bCs/>
          <w:lang w:val="pl-PL" w:eastAsia="pl-PL"/>
        </w:rPr>
        <w:t xml:space="preserve">                                                                                                              </w:t>
      </w:r>
      <w:r>
        <w:rPr>
          <w:rFonts w:cs="Times New Roman"/>
          <w:b/>
          <w:bCs/>
          <w:lang w:val="pl-PL" w:eastAsia="pl-PL"/>
        </w:rPr>
        <w:t>Załącznik nr 6 do SIWZ</w:t>
      </w:r>
    </w:p>
    <w:p w14:paraId="3AE00005" w14:textId="77777777" w:rsidR="00963DC2" w:rsidRPr="008B12C8" w:rsidRDefault="00963DC2" w:rsidP="00963DC2">
      <w:pPr>
        <w:pStyle w:val="Standard"/>
        <w:rPr>
          <w:lang w:val="pl-PL"/>
        </w:rPr>
      </w:pPr>
      <w:bookmarkStart w:id="0" w:name="_GoBack"/>
      <w:bookmarkEnd w:id="0"/>
    </w:p>
    <w:p w14:paraId="18B7BA72" w14:textId="77777777" w:rsidR="00963DC2" w:rsidRDefault="00963DC2" w:rsidP="00963DC2">
      <w:pPr>
        <w:pStyle w:val="Standard"/>
        <w:rPr>
          <w:rFonts w:cs="Times New Roman"/>
          <w:lang w:val="pl-PL" w:eastAsia="pl-PL"/>
        </w:rPr>
      </w:pPr>
    </w:p>
    <w:p w14:paraId="5B786FB8" w14:textId="77777777" w:rsidR="00963DC2" w:rsidRDefault="00963DC2" w:rsidP="00963DC2">
      <w:pPr>
        <w:pStyle w:val="Standard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REGULAMIN</w:t>
      </w:r>
    </w:p>
    <w:p w14:paraId="3662CA8C" w14:textId="77777777" w:rsidR="00963DC2" w:rsidRDefault="00963DC2" w:rsidP="00963DC2">
      <w:pPr>
        <w:pStyle w:val="Standard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 KRYTEJ PŁYWALNI W BRZEZINACH</w:t>
      </w:r>
    </w:p>
    <w:p w14:paraId="07013B7F" w14:textId="77777777" w:rsidR="00963DC2" w:rsidRDefault="00963DC2" w:rsidP="00963DC2">
      <w:pPr>
        <w:pStyle w:val="Standard"/>
        <w:jc w:val="center"/>
        <w:rPr>
          <w:rFonts w:cs="Times New Roman"/>
          <w:b/>
          <w:bCs/>
          <w:lang w:val="pl-PL"/>
        </w:rPr>
      </w:pPr>
    </w:p>
    <w:p w14:paraId="55543A6C" w14:textId="77777777" w:rsidR="00963DC2" w:rsidRDefault="00963DC2" w:rsidP="00963DC2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Pływalnia jest jednostką budżetową miasta Brzeziny.</w:t>
      </w:r>
    </w:p>
    <w:p w14:paraId="1B521F6C" w14:textId="77777777" w:rsidR="00963DC2" w:rsidRDefault="00963DC2" w:rsidP="00963DC2">
      <w:pPr>
        <w:pStyle w:val="Standard"/>
        <w:rPr>
          <w:rFonts w:cs="Times New Roman"/>
          <w:lang w:val="pl-PL"/>
        </w:rPr>
      </w:pPr>
    </w:p>
    <w:p w14:paraId="388C3213" w14:textId="77777777" w:rsidR="00963DC2" w:rsidRDefault="00963DC2" w:rsidP="00963DC2">
      <w:pPr>
        <w:pStyle w:val="Standard"/>
        <w:numPr>
          <w:ilvl w:val="0"/>
          <w:numId w:val="7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Zabrania się prowadzenia działalności gospodarczej, zarobkowej na terenie pływalni bez ważnej umowy z dyrektorem pływalni.</w:t>
      </w:r>
    </w:p>
    <w:p w14:paraId="7569D373" w14:textId="77777777" w:rsidR="00963DC2" w:rsidRDefault="00963DC2" w:rsidP="00963DC2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Wstęp na pływalnię mają osoby, które dokonały zakupu biletu według obowiązującego cennika</w:t>
      </w:r>
    </w:p>
    <w:p w14:paraId="77E1C6BB" w14:textId="77777777" w:rsidR="00963DC2" w:rsidRDefault="00963DC2" w:rsidP="00963DC2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Uznaje się, że każda osoba - przed zakupieniem biletu wstępu - zapoznała się z postanowieniami niniejszego regulaminu i zobowiązała się do bezwzględnego jego przestrzegania.</w:t>
      </w:r>
    </w:p>
    <w:p w14:paraId="2B91D9C3" w14:textId="77777777" w:rsidR="00963DC2" w:rsidRDefault="00963DC2" w:rsidP="00963DC2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Przed rozpoczęciem korzystania z poszczególnych urządzeń obiektu, np.: sauny oraz zjeżdżalni należy zapoznać się z odpowiednim regulaminem oraz instrukcją obsługi.</w:t>
      </w:r>
    </w:p>
    <w:p w14:paraId="155BE1FD" w14:textId="77777777" w:rsidR="00963DC2" w:rsidRDefault="00963DC2" w:rsidP="00963DC2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Pływalnia jest czynna w dni powszednie w soboty, niedziele i święta z wyjątkiem:</w:t>
      </w:r>
    </w:p>
    <w:p w14:paraId="00F959B7" w14:textId="77777777" w:rsidR="00963DC2" w:rsidRDefault="00963DC2" w:rsidP="00963DC2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czasu organizacji imprez sportowych lub rekreacyjnych ogłaszanych na tablicy ogłoszeń,</w:t>
      </w:r>
    </w:p>
    <w:p w14:paraId="78F37ACC" w14:textId="77777777" w:rsidR="00963DC2" w:rsidRDefault="00963DC2" w:rsidP="00963DC2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dni świątecznych wyszczególnionych na tablicy ogłoszeń,</w:t>
      </w:r>
    </w:p>
    <w:p w14:paraId="2FBAE297" w14:textId="77777777" w:rsidR="00963DC2" w:rsidRDefault="00963DC2" w:rsidP="00963DC2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dni wystąpienia ewentualnych awarii oraz przerw konserwacyjno-remontowych.</w:t>
      </w:r>
    </w:p>
    <w:p w14:paraId="2F939140" w14:textId="77777777" w:rsidR="00963DC2" w:rsidRDefault="00963DC2" w:rsidP="00963DC2">
      <w:pPr>
        <w:pStyle w:val="Standard"/>
        <w:jc w:val="both"/>
        <w:rPr>
          <w:rFonts w:cs="Times New Roman"/>
          <w:lang w:val="pl-PL"/>
        </w:rPr>
      </w:pPr>
    </w:p>
    <w:p w14:paraId="4B380849" w14:textId="77777777" w:rsidR="00963DC2" w:rsidRDefault="00963DC2" w:rsidP="00963DC2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Grupy zorganizowane muszą zgłosić swoje wejście, liczebność oraz opiekuna przed wejściem na pływalnię i bezwzględnie przestrzegać regulaminu grup dostępnego w kasach pływalni.</w:t>
      </w:r>
    </w:p>
    <w:p w14:paraId="3FA2AFA9" w14:textId="77777777" w:rsidR="00963DC2" w:rsidRDefault="00963DC2" w:rsidP="00963DC2">
      <w:pPr>
        <w:pStyle w:val="Standard"/>
        <w:jc w:val="both"/>
        <w:rPr>
          <w:rFonts w:cs="Times New Roman"/>
          <w:lang w:val="pl-PL"/>
        </w:rPr>
      </w:pPr>
    </w:p>
    <w:p w14:paraId="5F39C9BF" w14:textId="77777777" w:rsidR="00963DC2" w:rsidRDefault="00963DC2" w:rsidP="00963DC2">
      <w:pPr>
        <w:pStyle w:val="Standard"/>
        <w:numPr>
          <w:ilvl w:val="0"/>
          <w:numId w:val="8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Wchodzący na halę basenową, czy do zespołu szatniowego (strefa mokra) zobowiązany jest do zmiany obuwia na klapki. Obuwie zewnętrzne należy pozostawić w szatni holu głównego wraz z wierzchnim okryciem.</w:t>
      </w:r>
    </w:p>
    <w:p w14:paraId="46FD9F0B" w14:textId="77777777" w:rsidR="00963DC2" w:rsidRDefault="00963DC2" w:rsidP="00963DC2">
      <w:pPr>
        <w:pStyle w:val="Standard"/>
        <w:numPr>
          <w:ilvl w:val="0"/>
          <w:numId w:val="3"/>
        </w:numPr>
        <w:jc w:val="both"/>
        <w:rPr>
          <w:rFonts w:cs="Times New Roman"/>
          <w:spacing w:val="-2"/>
          <w:lang w:val="pl-PL"/>
        </w:rPr>
      </w:pPr>
      <w:r>
        <w:rPr>
          <w:rFonts w:cs="Times New Roman"/>
          <w:spacing w:val="-2"/>
          <w:lang w:val="pl-PL"/>
        </w:rPr>
        <w:t>Każdą osobę obowiązuje przed wejściem do basenu staranne umycie się pod natryskiem z użyciem mydła oraz przejście przez brodzik do dezynfekcji stóp.</w:t>
      </w:r>
    </w:p>
    <w:p w14:paraId="0ACB501A" w14:textId="77777777" w:rsidR="00963DC2" w:rsidRDefault="00963DC2" w:rsidP="00963DC2">
      <w:pPr>
        <w:pStyle w:val="Standard"/>
        <w:numPr>
          <w:ilvl w:val="0"/>
          <w:numId w:val="3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Na hali basenowej obowiązuje strój kąpielowy w dowolnym kolorze:</w:t>
      </w:r>
    </w:p>
    <w:p w14:paraId="34CCA686" w14:textId="77777777" w:rsidR="00963DC2" w:rsidRDefault="00963DC2" w:rsidP="00963DC2">
      <w:pPr>
        <w:pStyle w:val="Standard"/>
        <w:numPr>
          <w:ilvl w:val="0"/>
          <w:numId w:val="4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dla kobiet – jedno lub dwuczęściowy,</w:t>
      </w:r>
    </w:p>
    <w:p w14:paraId="2A1D3B8C" w14:textId="77777777" w:rsidR="00963DC2" w:rsidRDefault="00963DC2" w:rsidP="00963DC2">
      <w:pPr>
        <w:pStyle w:val="Standard"/>
        <w:numPr>
          <w:ilvl w:val="0"/>
          <w:numId w:val="4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dla mężczyzn – slipy lub spodenki kąpielowe przylegające do ciała,</w:t>
      </w:r>
    </w:p>
    <w:p w14:paraId="3E822DAB" w14:textId="77777777" w:rsidR="00963DC2" w:rsidRDefault="00963DC2" w:rsidP="00963DC2">
      <w:pPr>
        <w:pStyle w:val="Standard"/>
        <w:numPr>
          <w:ilvl w:val="0"/>
          <w:numId w:val="4"/>
        </w:numPr>
        <w:jc w:val="both"/>
        <w:rPr>
          <w:rFonts w:cs="Times New Roman"/>
          <w:spacing w:val="-2"/>
          <w:lang w:val="pl-PL"/>
        </w:rPr>
      </w:pPr>
      <w:r>
        <w:rPr>
          <w:rFonts w:cs="Times New Roman"/>
          <w:spacing w:val="-2"/>
          <w:lang w:val="pl-PL"/>
        </w:rPr>
        <w:t xml:space="preserve">dzieciom do lat dwóch wskazane jest stosowanie w celach ochronnych </w:t>
      </w:r>
      <w:proofErr w:type="spellStart"/>
      <w:r>
        <w:rPr>
          <w:rFonts w:cs="Times New Roman"/>
          <w:spacing w:val="-2"/>
          <w:lang w:val="pl-PL"/>
        </w:rPr>
        <w:t>pieluchomajtek</w:t>
      </w:r>
      <w:proofErr w:type="spellEnd"/>
      <w:r>
        <w:rPr>
          <w:rFonts w:cs="Times New Roman"/>
          <w:spacing w:val="-2"/>
          <w:lang w:val="pl-PL"/>
        </w:rPr>
        <w:t xml:space="preserve"> wodoodpornych,</w:t>
      </w:r>
    </w:p>
    <w:p w14:paraId="231EE1B9" w14:textId="77777777" w:rsidR="00963DC2" w:rsidRDefault="00963DC2" w:rsidP="00963DC2">
      <w:pPr>
        <w:pStyle w:val="Standard"/>
        <w:numPr>
          <w:ilvl w:val="0"/>
          <w:numId w:val="4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dla wszystkich użytkowników czepki kąpielowe całkowicie zasłaniające włosy.</w:t>
      </w:r>
    </w:p>
    <w:p w14:paraId="72C63F8F" w14:textId="77777777" w:rsidR="00963DC2" w:rsidRDefault="00963DC2" w:rsidP="00963DC2">
      <w:pPr>
        <w:pStyle w:val="Standard"/>
        <w:jc w:val="both"/>
        <w:rPr>
          <w:rFonts w:cs="Times New Roman"/>
          <w:color w:val="000000"/>
          <w:lang w:val="pl-PL"/>
        </w:rPr>
      </w:pPr>
    </w:p>
    <w:p w14:paraId="3A814A7C" w14:textId="77777777" w:rsidR="00963DC2" w:rsidRDefault="00963DC2" w:rsidP="00963DC2">
      <w:pPr>
        <w:pStyle w:val="Standard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Dzieci do lat 7 mogą przebywać na pływalni wyłącznie pod opieką osób pełnoletnich, zabrania się również pozostawiania bez nadzoru i opieki dzieci nie umiejące pływać bez względu na ich wiek.</w:t>
      </w:r>
    </w:p>
    <w:p w14:paraId="0D134281" w14:textId="77777777" w:rsidR="00963DC2" w:rsidRDefault="00963DC2" w:rsidP="00963DC2">
      <w:pPr>
        <w:pStyle w:val="Standard"/>
        <w:numPr>
          <w:ilvl w:val="0"/>
          <w:numId w:val="9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Na pływalni obowiązuje zakaz palenia papierosów, spożywania napojów alkoholowych oraz używania środków odurzających. Zabroniony jest także wstęp osobom, których stan wskazuje na spożycie alkoholu lub środków odurzających.</w:t>
      </w:r>
    </w:p>
    <w:p w14:paraId="36EAFEF8" w14:textId="77777777" w:rsidR="00963DC2" w:rsidRDefault="00963DC2" w:rsidP="00963DC2">
      <w:pPr>
        <w:pStyle w:val="Standard"/>
        <w:numPr>
          <w:ilvl w:val="0"/>
          <w:numId w:val="5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Osoby z zewnętrznymi oznakami chorób lub u których stwierdzono brak higieny osobistej lub których zachowanie może stanowić zagrożenie dla otoczenia nie będą wpuszczane na pływalnię.</w:t>
      </w:r>
    </w:p>
    <w:p w14:paraId="70443B18" w14:textId="77777777" w:rsidR="00963DC2" w:rsidRDefault="00963DC2" w:rsidP="00963DC2">
      <w:pPr>
        <w:pStyle w:val="Standard"/>
        <w:numPr>
          <w:ilvl w:val="0"/>
          <w:numId w:val="5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>Osoby o niestabilnym stanie zdrowia (schorzenia serca, zaburzenia krążenia, równowagi lub temu podobne) korzystają z pływalni ze szczególną ostrożnością - po konsultacji z lekarzem, na własną odpowiedzialność.</w:t>
      </w:r>
    </w:p>
    <w:p w14:paraId="049C011B" w14:textId="77777777" w:rsidR="00963DC2" w:rsidRDefault="00963DC2" w:rsidP="00963DC2">
      <w:pPr>
        <w:pStyle w:val="Standard"/>
        <w:numPr>
          <w:ilvl w:val="0"/>
          <w:numId w:val="5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Pływalnia odpowiada jedynie za przedmioty złożone do depozytu prowadzonego w szatni odzieży wierzchniej (nie ponosi odpowiedzialności za zgubione na terenie obiektu przedmioty lub dokumenty).</w:t>
      </w:r>
    </w:p>
    <w:p w14:paraId="6FE3262C" w14:textId="77777777" w:rsidR="00963DC2" w:rsidRDefault="00963DC2" w:rsidP="00963DC2">
      <w:pPr>
        <w:pStyle w:val="Standard"/>
        <w:numPr>
          <w:ilvl w:val="0"/>
          <w:numId w:val="5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Zabrania się wnoszenia i używania sprzętu pływającego (typu: pontony, materace, koła itp.), nurkowego oraz niebezpiecznego dla innych użytkowników bez zgody kierownictwa pływalni, z wyłączeniem sprzętu ABC.  </w:t>
      </w:r>
    </w:p>
    <w:p w14:paraId="783C5D1E" w14:textId="77777777" w:rsidR="00963DC2" w:rsidRDefault="00963DC2" w:rsidP="00963DC2">
      <w:pPr>
        <w:pStyle w:val="Standard"/>
        <w:numPr>
          <w:ilvl w:val="0"/>
          <w:numId w:val="5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Na dużej niecce pływalni obowiązuje ruch prawostronny wzdłuż wyznaczonych torów.</w:t>
      </w:r>
    </w:p>
    <w:p w14:paraId="3ECD40E8" w14:textId="77777777" w:rsidR="00963DC2" w:rsidRDefault="00963DC2" w:rsidP="00963DC2">
      <w:pPr>
        <w:pStyle w:val="Standard"/>
        <w:numPr>
          <w:ilvl w:val="0"/>
          <w:numId w:val="5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 celu zachowania porządku oraz bezpieczeństwa na hali basenowej zabrania się:</w:t>
      </w:r>
    </w:p>
    <w:p w14:paraId="633FEB9B" w14:textId="77777777" w:rsidR="00963DC2" w:rsidRDefault="00963DC2" w:rsidP="00963DC2">
      <w:pPr>
        <w:pStyle w:val="Standard"/>
        <w:numPr>
          <w:ilvl w:val="0"/>
          <w:numId w:val="10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biegania po plażach otaczających niecki,</w:t>
      </w:r>
    </w:p>
    <w:p w14:paraId="263E85A8" w14:textId="77777777" w:rsidR="00963DC2" w:rsidRDefault="00963DC2" w:rsidP="00963DC2">
      <w:pPr>
        <w:pStyle w:val="Standard"/>
        <w:numPr>
          <w:ilvl w:val="0"/>
          <w:numId w:val="6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wpychania do wody innych użytkowników,</w:t>
      </w:r>
    </w:p>
    <w:p w14:paraId="479A4A88" w14:textId="77777777" w:rsidR="00963DC2" w:rsidRDefault="00963DC2" w:rsidP="00963DC2">
      <w:pPr>
        <w:pStyle w:val="Standard"/>
        <w:numPr>
          <w:ilvl w:val="0"/>
          <w:numId w:val="6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skakania do wody bez zezwolenia ratownika,</w:t>
      </w:r>
    </w:p>
    <w:p w14:paraId="052A2EB5" w14:textId="77777777" w:rsidR="00963DC2" w:rsidRDefault="00963DC2" w:rsidP="00963DC2">
      <w:pPr>
        <w:pStyle w:val="Standard"/>
        <w:numPr>
          <w:ilvl w:val="0"/>
          <w:numId w:val="6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używania sprzętu ratowniczego do niewłaściwych celów,</w:t>
      </w:r>
    </w:p>
    <w:p w14:paraId="3E4E8D6D" w14:textId="77777777" w:rsidR="00963DC2" w:rsidRDefault="00963DC2" w:rsidP="00963DC2">
      <w:pPr>
        <w:pStyle w:val="Standard"/>
        <w:numPr>
          <w:ilvl w:val="0"/>
          <w:numId w:val="6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zanieczyszczania wody basenowej a także konsumpcji produktów żywnościowych.</w:t>
      </w:r>
    </w:p>
    <w:p w14:paraId="669466DC" w14:textId="77777777" w:rsidR="00963DC2" w:rsidRDefault="00963DC2" w:rsidP="00963DC2">
      <w:pPr>
        <w:pStyle w:val="Standard"/>
        <w:numPr>
          <w:ilvl w:val="0"/>
          <w:numId w:val="5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Osoby naruszające porządek publiczny lub przepisy regulaminu będą usunięte z terenu pływalni niezależnie od ewentualnego skierowania sprawy na drogę postępowania w sprawach o wykroczenia.</w:t>
      </w:r>
    </w:p>
    <w:p w14:paraId="663B0513" w14:textId="77777777" w:rsidR="00963DC2" w:rsidRDefault="00963DC2" w:rsidP="00963DC2">
      <w:pPr>
        <w:pStyle w:val="Standard"/>
        <w:numPr>
          <w:ilvl w:val="0"/>
          <w:numId w:val="5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Osoby niszczące sprzęt i urządzenia pływalni oraz zanieczyszczające wodę w nieckach basenowych ponoszą odpowiedzialność materialną za powstałe szkody.</w:t>
      </w:r>
    </w:p>
    <w:p w14:paraId="013E8D1D" w14:textId="77777777" w:rsidR="00963DC2" w:rsidRDefault="00963DC2" w:rsidP="00963DC2">
      <w:pPr>
        <w:pStyle w:val="Standard"/>
        <w:numPr>
          <w:ilvl w:val="0"/>
          <w:numId w:val="5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Ratownicy, pełniący dyżur na pływalni sprawują ogólny nadzór nad przestrzeganiem niniejszego regulaminu. Wszystkie osoby przebywające na terenie pływalni obowiązane są do podporządkowania się ich poleceniom.</w:t>
      </w:r>
    </w:p>
    <w:p w14:paraId="57B83187" w14:textId="77777777" w:rsidR="00963DC2" w:rsidRDefault="00963DC2" w:rsidP="00963DC2">
      <w:pPr>
        <w:pStyle w:val="Standard"/>
        <w:numPr>
          <w:ilvl w:val="0"/>
          <w:numId w:val="5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Pływalnia nie odpowiada za wypadki i zdarzenia wynikłe z nieprzestrzegania przepisów niniejszego regulaminu.</w:t>
      </w:r>
    </w:p>
    <w:p w14:paraId="5050F763" w14:textId="77777777" w:rsidR="00963DC2" w:rsidRDefault="00963DC2" w:rsidP="00963DC2">
      <w:pPr>
        <w:pStyle w:val="Standard"/>
        <w:numPr>
          <w:ilvl w:val="0"/>
          <w:numId w:val="5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Skargi i wnioski należy zgłaszać dyrektorowi pływalni.</w:t>
      </w:r>
    </w:p>
    <w:p w14:paraId="4D2F731F" w14:textId="77777777" w:rsidR="00963DC2" w:rsidRDefault="00963DC2" w:rsidP="00963DC2">
      <w:pPr>
        <w:pStyle w:val="Standard"/>
        <w:ind w:left="360"/>
        <w:rPr>
          <w:rFonts w:cs="Times New Roman"/>
          <w:lang w:val="pl-PL"/>
        </w:rPr>
      </w:pPr>
    </w:p>
    <w:p w14:paraId="30604427" w14:textId="77777777" w:rsidR="00963DC2" w:rsidRDefault="00963DC2" w:rsidP="00963DC2">
      <w:pPr>
        <w:pStyle w:val="Standard"/>
        <w:ind w:left="360"/>
        <w:rPr>
          <w:rFonts w:cs="Times New Roman"/>
          <w:lang w:val="pl-PL"/>
        </w:rPr>
      </w:pPr>
    </w:p>
    <w:p w14:paraId="7823687A" w14:textId="549A6451" w:rsidR="00963DC2" w:rsidRDefault="00963DC2" w:rsidP="00963DC2">
      <w:pPr>
        <w:pStyle w:val="Standard"/>
        <w:ind w:left="360"/>
        <w:rPr>
          <w:rFonts w:cs="Times New Roman"/>
          <w:i/>
          <w:lang w:val="pl-PL"/>
        </w:rPr>
      </w:pPr>
      <w:r w:rsidRPr="00963DC2">
        <w:rPr>
          <w:rFonts w:cs="Times New Roman"/>
          <w:i/>
          <w:lang w:val="pl-PL"/>
        </w:rPr>
        <w:t xml:space="preserve">                                                                                            Dyrektor CKF w Brzezinach.</w:t>
      </w:r>
    </w:p>
    <w:p w14:paraId="42076280" w14:textId="77777777" w:rsidR="00963DC2" w:rsidRDefault="00963DC2" w:rsidP="00963DC2">
      <w:pPr>
        <w:pStyle w:val="Standard"/>
        <w:ind w:left="360"/>
        <w:rPr>
          <w:rFonts w:cs="Times New Roman"/>
          <w:i/>
          <w:lang w:val="pl-PL"/>
        </w:rPr>
      </w:pPr>
    </w:p>
    <w:p w14:paraId="3E672277" w14:textId="759AF448" w:rsidR="00963DC2" w:rsidRPr="00963DC2" w:rsidRDefault="00963DC2" w:rsidP="00963DC2">
      <w:pPr>
        <w:pStyle w:val="Standard"/>
        <w:ind w:left="360"/>
        <w:rPr>
          <w:rFonts w:cs="Times New Roman"/>
          <w:b/>
          <w:i/>
          <w:lang w:val="pl-PL"/>
        </w:rPr>
      </w:pPr>
      <w:r w:rsidRPr="00963DC2">
        <w:rPr>
          <w:rFonts w:cs="Times New Roman"/>
          <w:b/>
          <w:i/>
          <w:lang w:val="pl-PL"/>
        </w:rPr>
        <w:t xml:space="preserve">                                                                                                    Daniel Nawrocki</w:t>
      </w:r>
    </w:p>
    <w:p w14:paraId="016C0823" w14:textId="77777777" w:rsidR="00963DC2" w:rsidRDefault="00963DC2" w:rsidP="00963DC2">
      <w:pPr>
        <w:pStyle w:val="Standard"/>
        <w:ind w:left="360"/>
        <w:rPr>
          <w:rFonts w:cs="Times New Roman"/>
          <w:lang w:val="pl-PL"/>
        </w:rPr>
      </w:pPr>
    </w:p>
    <w:p w14:paraId="2880C4EA" w14:textId="77777777" w:rsidR="00963DC2" w:rsidRDefault="00963DC2" w:rsidP="00963DC2">
      <w:pPr>
        <w:pStyle w:val="Standard"/>
        <w:ind w:left="360"/>
        <w:jc w:val="center"/>
        <w:rPr>
          <w:rFonts w:cs="Times New Roman"/>
          <w:lang w:val="pl-PL"/>
        </w:rPr>
      </w:pPr>
    </w:p>
    <w:p w14:paraId="6F0F0033" w14:textId="77777777" w:rsidR="00963DC2" w:rsidRDefault="00963DC2" w:rsidP="00963DC2">
      <w:pPr>
        <w:pStyle w:val="Standard"/>
        <w:rPr>
          <w:rFonts w:cs="Times New Roman"/>
          <w:lang w:val="pl-PL" w:eastAsia="pl-PL"/>
        </w:rPr>
      </w:pPr>
    </w:p>
    <w:p w14:paraId="2D879CE7" w14:textId="77777777" w:rsidR="00963DC2" w:rsidRDefault="00963DC2" w:rsidP="00963DC2">
      <w:pPr>
        <w:pStyle w:val="Standard"/>
        <w:rPr>
          <w:rFonts w:cs="Times New Roman"/>
          <w:lang w:val="pl-PL" w:eastAsia="pl-PL"/>
        </w:rPr>
      </w:pPr>
    </w:p>
    <w:p w14:paraId="7C6650AC" w14:textId="77777777" w:rsidR="00586AE0" w:rsidRDefault="00586AE0"/>
    <w:sectPr w:rsidR="00586AE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C673" w14:textId="77777777" w:rsidR="00E67E63" w:rsidRDefault="00E67E63" w:rsidP="00963DC2">
      <w:pPr>
        <w:spacing w:after="0" w:line="240" w:lineRule="auto"/>
      </w:pPr>
      <w:r>
        <w:separator/>
      </w:r>
    </w:p>
  </w:endnote>
  <w:endnote w:type="continuationSeparator" w:id="0">
    <w:p w14:paraId="575D05FA" w14:textId="77777777" w:rsidR="00E67E63" w:rsidRDefault="00E67E63" w:rsidP="009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74782"/>
      <w:docPartObj>
        <w:docPartGallery w:val="Page Numbers (Bottom of Page)"/>
        <w:docPartUnique/>
      </w:docPartObj>
    </w:sdtPr>
    <w:sdtContent>
      <w:p w14:paraId="6B0ABD11" w14:textId="38785378" w:rsidR="00963DC2" w:rsidRDefault="00963DC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9914BE9" w14:textId="77777777" w:rsidR="00963DC2" w:rsidRDefault="00963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21A5" w14:textId="77777777" w:rsidR="00E67E63" w:rsidRDefault="00E67E63" w:rsidP="00963DC2">
      <w:pPr>
        <w:spacing w:after="0" w:line="240" w:lineRule="auto"/>
      </w:pPr>
      <w:r>
        <w:separator/>
      </w:r>
    </w:p>
  </w:footnote>
  <w:footnote w:type="continuationSeparator" w:id="0">
    <w:p w14:paraId="480F6942" w14:textId="77777777" w:rsidR="00E67E63" w:rsidRDefault="00E67E63" w:rsidP="0096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794"/>
    <w:multiLevelType w:val="multilevel"/>
    <w:tmpl w:val="E1F29682"/>
    <w:styleLink w:val="WWNum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727F5D"/>
    <w:multiLevelType w:val="multilevel"/>
    <w:tmpl w:val="AF70D542"/>
    <w:styleLink w:val="WWNum7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804102C"/>
    <w:multiLevelType w:val="multilevel"/>
    <w:tmpl w:val="12FA5A04"/>
    <w:styleLink w:val="WW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32749C9"/>
    <w:multiLevelType w:val="multilevel"/>
    <w:tmpl w:val="D5A6F02C"/>
    <w:styleLink w:val="WWNum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99323FE"/>
    <w:multiLevelType w:val="multilevel"/>
    <w:tmpl w:val="0AEC6E18"/>
    <w:styleLink w:val="WWNum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7B00D26"/>
    <w:multiLevelType w:val="multilevel"/>
    <w:tmpl w:val="5764F82E"/>
    <w:styleLink w:val="WWNum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61"/>
    <w:rsid w:val="00301F61"/>
    <w:rsid w:val="00586AE0"/>
    <w:rsid w:val="00963DC2"/>
    <w:rsid w:val="00E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4496"/>
  <w15:chartTrackingRefBased/>
  <w15:docId w15:val="{8B50A4BA-4881-4E55-977A-40A64BA0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3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71">
    <w:name w:val="WWNum71"/>
    <w:basedOn w:val="Bezlisty"/>
    <w:rsid w:val="00963DC2"/>
    <w:pPr>
      <w:numPr>
        <w:numId w:val="1"/>
      </w:numPr>
    </w:pPr>
  </w:style>
  <w:style w:type="numbering" w:customStyle="1" w:styleId="WWNum72">
    <w:name w:val="WWNum72"/>
    <w:basedOn w:val="Bezlisty"/>
    <w:rsid w:val="00963DC2"/>
    <w:pPr>
      <w:numPr>
        <w:numId w:val="2"/>
      </w:numPr>
    </w:pPr>
  </w:style>
  <w:style w:type="numbering" w:customStyle="1" w:styleId="WWNum73">
    <w:name w:val="WWNum73"/>
    <w:basedOn w:val="Bezlisty"/>
    <w:rsid w:val="00963DC2"/>
    <w:pPr>
      <w:numPr>
        <w:numId w:val="3"/>
      </w:numPr>
    </w:pPr>
  </w:style>
  <w:style w:type="numbering" w:customStyle="1" w:styleId="WWNum74">
    <w:name w:val="WWNum74"/>
    <w:basedOn w:val="Bezlisty"/>
    <w:rsid w:val="00963DC2"/>
    <w:pPr>
      <w:numPr>
        <w:numId w:val="4"/>
      </w:numPr>
    </w:pPr>
  </w:style>
  <w:style w:type="numbering" w:customStyle="1" w:styleId="WWNum75">
    <w:name w:val="WWNum75"/>
    <w:basedOn w:val="Bezlisty"/>
    <w:rsid w:val="00963DC2"/>
    <w:pPr>
      <w:numPr>
        <w:numId w:val="5"/>
      </w:numPr>
    </w:pPr>
  </w:style>
  <w:style w:type="numbering" w:customStyle="1" w:styleId="WWNum76">
    <w:name w:val="WWNum76"/>
    <w:basedOn w:val="Bezlisty"/>
    <w:rsid w:val="00963DC2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96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C2"/>
  </w:style>
  <w:style w:type="paragraph" w:styleId="Stopka">
    <w:name w:val="footer"/>
    <w:basedOn w:val="Normalny"/>
    <w:link w:val="StopkaZnak"/>
    <w:uiPriority w:val="99"/>
    <w:unhideWhenUsed/>
    <w:rsid w:val="0096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2</cp:revision>
  <dcterms:created xsi:type="dcterms:W3CDTF">2018-08-07T09:09:00Z</dcterms:created>
  <dcterms:modified xsi:type="dcterms:W3CDTF">2018-08-07T09:10:00Z</dcterms:modified>
</cp:coreProperties>
</file>