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0512E" w14:textId="77777777" w:rsidR="0030646D" w:rsidRDefault="0030646D" w:rsidP="0030646D">
      <w:pPr>
        <w:pStyle w:val="Standard"/>
        <w:pageBreakBefore/>
        <w:tabs>
          <w:tab w:val="center" w:pos="4536"/>
          <w:tab w:val="left" w:pos="5760"/>
          <w:tab w:val="right" w:pos="9072"/>
        </w:tabs>
        <w:jc w:val="right"/>
        <w:rPr>
          <w:rFonts w:cs="Times New Roman"/>
          <w:b/>
          <w:bCs/>
          <w:lang w:val="pl-PL" w:eastAsia="pl-PL"/>
        </w:rPr>
      </w:pPr>
      <w:r>
        <w:rPr>
          <w:rFonts w:cs="Times New Roman"/>
          <w:b/>
          <w:bCs/>
          <w:lang w:val="pl-PL" w:eastAsia="pl-PL"/>
        </w:rPr>
        <w:t>Załącznik nr 8 do SWIZ</w:t>
      </w:r>
    </w:p>
    <w:p w14:paraId="589723FB" w14:textId="77777777" w:rsidR="0030646D" w:rsidRDefault="0030646D" w:rsidP="0030646D">
      <w:pPr>
        <w:pStyle w:val="Standard"/>
        <w:tabs>
          <w:tab w:val="center" w:pos="4536"/>
          <w:tab w:val="left" w:pos="5760"/>
          <w:tab w:val="right" w:pos="9072"/>
        </w:tabs>
        <w:jc w:val="center"/>
        <w:rPr>
          <w:rFonts w:cs="Times New Roman"/>
          <w:b/>
          <w:bCs/>
          <w:lang w:val="pl-PL" w:eastAsia="pl-PL"/>
        </w:rPr>
      </w:pPr>
    </w:p>
    <w:p w14:paraId="394C3EF5" w14:textId="77777777" w:rsidR="0030646D" w:rsidRDefault="0030646D" w:rsidP="0030646D">
      <w:pPr>
        <w:pStyle w:val="Standard"/>
        <w:tabs>
          <w:tab w:val="center" w:pos="4536"/>
          <w:tab w:val="left" w:pos="5760"/>
          <w:tab w:val="right" w:pos="9072"/>
        </w:tabs>
        <w:jc w:val="both"/>
        <w:rPr>
          <w:rFonts w:cs="Times New Roman"/>
          <w:b/>
          <w:bCs/>
          <w:lang w:val="pl-PL" w:eastAsia="pl-PL"/>
        </w:rPr>
      </w:pPr>
    </w:p>
    <w:p w14:paraId="3D1810A0" w14:textId="77777777" w:rsidR="0030646D" w:rsidRDefault="0030646D" w:rsidP="0030646D">
      <w:pPr>
        <w:pStyle w:val="Standard"/>
        <w:tabs>
          <w:tab w:val="center" w:pos="4536"/>
          <w:tab w:val="left" w:pos="5760"/>
          <w:tab w:val="right" w:pos="9072"/>
        </w:tabs>
        <w:jc w:val="both"/>
        <w:rPr>
          <w:rFonts w:cs="Times New Roman"/>
          <w:b/>
          <w:bCs/>
          <w:lang w:val="pl-PL" w:eastAsia="pl-PL"/>
        </w:rPr>
      </w:pPr>
      <w:bookmarkStart w:id="0" w:name="_Hlk532771816"/>
      <w:r>
        <w:rPr>
          <w:rFonts w:cs="Times New Roman"/>
          <w:b/>
          <w:bCs/>
          <w:lang w:val="pl-PL" w:eastAsia="pl-PL"/>
        </w:rPr>
        <w:t>Procedura ewidencji w systemie kasowym ESOK</w:t>
      </w:r>
      <w:bookmarkEnd w:id="0"/>
      <w:r>
        <w:rPr>
          <w:rFonts w:cs="Times New Roman"/>
          <w:b/>
          <w:bCs/>
          <w:lang w:val="pl-PL" w:eastAsia="pl-PL"/>
        </w:rPr>
        <w:t>, zajęć nauki pływania prowadzonych przez trenerów/instruktorów pływania na Krytej Pływalni Centrum Kultury Fizycznej w Brzezinach.</w:t>
      </w:r>
    </w:p>
    <w:p w14:paraId="5F4298E0" w14:textId="77777777" w:rsidR="0030646D" w:rsidRDefault="0030646D" w:rsidP="0030646D">
      <w:pPr>
        <w:pStyle w:val="Standard"/>
        <w:jc w:val="both"/>
        <w:rPr>
          <w:rFonts w:cs="Times New Roman"/>
          <w:lang w:val="pl-PL" w:eastAsia="pl-PL"/>
        </w:rPr>
      </w:pPr>
    </w:p>
    <w:p w14:paraId="18EF9F8C" w14:textId="77777777" w:rsidR="0030646D" w:rsidRDefault="0030646D" w:rsidP="0030646D">
      <w:pPr>
        <w:pStyle w:val="Standard"/>
        <w:numPr>
          <w:ilvl w:val="0"/>
          <w:numId w:val="2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Każdemu trenerowi/instruktorowi pływania, (posiadającemu wymagane przez CKF kwalifikacje, pozostającemu w zasobach kadrowych firmy, z którą Centrum Kultury Fizycznej w Brzezinach podpisze umowę o świadczenie usług), przypisane zostaną symbole składające się z cyfr dla zajęć grupowych. Na zajęcia indywidualne sprzedawany rodzaj biletu przypisany będzie bezpośrednio prowadzącemu zajęcia trenerowi/instruktorowi i odnotowywany automatycznie w systemie.</w:t>
      </w:r>
    </w:p>
    <w:p w14:paraId="3BC86CFD" w14:textId="77777777" w:rsidR="0030646D" w:rsidRDefault="0030646D" w:rsidP="0030646D">
      <w:pPr>
        <w:pStyle w:val="Standard"/>
        <w:ind w:left="720"/>
        <w:jc w:val="both"/>
        <w:rPr>
          <w:rFonts w:cs="Times New Roman"/>
          <w:lang w:val="pl-PL"/>
        </w:rPr>
      </w:pPr>
    </w:p>
    <w:p w14:paraId="130A096B" w14:textId="77777777" w:rsidR="0030646D" w:rsidRDefault="0030646D" w:rsidP="0030646D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Trener/instruktor ma obowiązek poinformować kasjerkę o prowadzonych zajęciach i odebrać na hali basenowej grupę lub osoby, z którymi będzie prowadzić zajęcia. </w:t>
      </w:r>
      <w:r>
        <w:rPr>
          <w:rFonts w:cs="Times New Roman"/>
          <w:lang w:val="pl-PL"/>
        </w:rPr>
        <w:tab/>
        <w:t>Trener/instruktor podczas prowadzonych zajęć jest odpowiedzialny za grupę lub  osoby do czasu ich zakończenia.</w:t>
      </w:r>
    </w:p>
    <w:p w14:paraId="031809BE" w14:textId="77777777" w:rsidR="0030646D" w:rsidRDefault="0030646D" w:rsidP="0030646D">
      <w:pPr>
        <w:pStyle w:val="Standard"/>
        <w:ind w:left="720"/>
        <w:jc w:val="both"/>
        <w:rPr>
          <w:rFonts w:cs="Times New Roman"/>
          <w:lang w:val="pl-PL"/>
        </w:rPr>
      </w:pPr>
    </w:p>
    <w:p w14:paraId="4C3A7685" w14:textId="77777777" w:rsidR="0030646D" w:rsidRDefault="0030646D" w:rsidP="0030646D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 momencie wejścia trenera/instruktora na basen kasjerka zaznacza w systemie określony rodzaj wejścia (tj. prowadzonych zajęć) i przypisuje je konkretnemu trenerowi/instruktorowi. Dodatkowo odczytuje kartę abonamentową pozostającą w posiadaniu trenera/instruktora rejestrując moment (godzinę) jego wejścia na basen.</w:t>
      </w:r>
    </w:p>
    <w:p w14:paraId="6070F80D" w14:textId="77777777" w:rsidR="0030646D" w:rsidRDefault="0030646D" w:rsidP="0030646D">
      <w:pPr>
        <w:pStyle w:val="Standard"/>
        <w:ind w:left="720"/>
        <w:jc w:val="both"/>
        <w:rPr>
          <w:rFonts w:cs="Times New Roman"/>
          <w:lang w:val="pl-PL"/>
        </w:rPr>
      </w:pPr>
    </w:p>
    <w:p w14:paraId="68E8E90E" w14:textId="77777777" w:rsidR="0030646D" w:rsidRDefault="0030646D" w:rsidP="0030646D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 zakończeniu zajęć trener/instruktor zostanie rozliczony przez kasjerkę z czasu spędzonego na basenie poprzez odczytanie karty abonamentowej (rozliczenie czasu pobytu na basenie).</w:t>
      </w:r>
    </w:p>
    <w:p w14:paraId="4A41B239" w14:textId="77777777" w:rsidR="0030646D" w:rsidRDefault="0030646D" w:rsidP="0030646D">
      <w:pPr>
        <w:pStyle w:val="Standard"/>
        <w:ind w:left="720"/>
        <w:jc w:val="both"/>
        <w:rPr>
          <w:rFonts w:cs="Times New Roman"/>
          <w:lang w:val="pl-PL"/>
        </w:rPr>
      </w:pPr>
    </w:p>
    <w:p w14:paraId="555F2360" w14:textId="77777777" w:rsidR="0030646D" w:rsidRDefault="0030646D" w:rsidP="0030646D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Dodatkowo obok ewidencji elektronicznej systemu kasowego wprowadzony jest zeszyt zajęć, w którym odnotowywane są wszystkie zajęcia odbywające się na pływalni. Zajęcia wpisywane będą chronologicznie przez kasjerkę. W zeszycie zajęć obok ich rodzaju wpisywany będzie odpowiedni symbol trenera/instruktora prowadzącego zajęcia.</w:t>
      </w:r>
    </w:p>
    <w:p w14:paraId="621F5266" w14:textId="77777777" w:rsidR="0030646D" w:rsidRDefault="0030646D" w:rsidP="0030646D">
      <w:pPr>
        <w:pStyle w:val="Standard"/>
        <w:ind w:left="720"/>
        <w:jc w:val="both"/>
        <w:rPr>
          <w:rFonts w:cs="Times New Roman"/>
          <w:lang w:val="pl-PL"/>
        </w:rPr>
      </w:pPr>
    </w:p>
    <w:p w14:paraId="66A8FCB4" w14:textId="1D9E1D97" w:rsidR="0030646D" w:rsidRDefault="0030646D" w:rsidP="0030646D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Zabrania się trenerowi/instruktorowi przebywać na hali basenu bez ważnego biletu wstępu za wyjątkiem czasu, przeznaczonego na prowadzenie zajęć po uprzednim wykonaniu czynności zawartych w punktach 1-5 niniejszej procedury.</w:t>
      </w:r>
    </w:p>
    <w:p w14:paraId="55E1E4C0" w14:textId="77777777" w:rsidR="00225D4A" w:rsidRDefault="00225D4A" w:rsidP="00225D4A">
      <w:pPr>
        <w:pStyle w:val="Standard"/>
        <w:jc w:val="both"/>
        <w:rPr>
          <w:rFonts w:cs="Times New Roman"/>
          <w:lang w:val="pl-PL"/>
        </w:rPr>
      </w:pPr>
    </w:p>
    <w:p w14:paraId="66747AF6" w14:textId="095A55D2" w:rsidR="00225D4A" w:rsidRDefault="00225D4A" w:rsidP="0030646D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 przypadku przekroczenia przez trenera/instruktora ustalonego limitu 60 min dziennego pobytu na basenie bez prowadzenia zajęć w tym czasie,  naliczana zostanie kara w wysokości 4 krotności obowiązującej stawki cennikowej w rozliczeniu minutowym.</w:t>
      </w:r>
    </w:p>
    <w:p w14:paraId="28F93727" w14:textId="77777777" w:rsidR="00225D4A" w:rsidRDefault="00225D4A" w:rsidP="00225D4A">
      <w:pPr>
        <w:pStyle w:val="Standard"/>
        <w:jc w:val="both"/>
        <w:rPr>
          <w:rFonts w:cs="Times New Roman"/>
          <w:lang w:val="pl-PL"/>
        </w:rPr>
      </w:pPr>
    </w:p>
    <w:p w14:paraId="7BF36392" w14:textId="77777777" w:rsidR="0030646D" w:rsidRDefault="0030646D" w:rsidP="0030646D">
      <w:pPr>
        <w:pStyle w:val="Standard"/>
        <w:ind w:left="720"/>
        <w:rPr>
          <w:rFonts w:cs="Times New Roman"/>
          <w:lang w:val="pl-PL"/>
        </w:rPr>
      </w:pPr>
    </w:p>
    <w:p w14:paraId="653F5B83" w14:textId="77777777" w:rsidR="0030646D" w:rsidRDefault="0030646D" w:rsidP="0030646D">
      <w:pPr>
        <w:pStyle w:val="Standard"/>
        <w:rPr>
          <w:rFonts w:cs="Times New Roman"/>
          <w:lang w:val="pl-PL"/>
        </w:rPr>
      </w:pPr>
    </w:p>
    <w:p w14:paraId="4AA69644" w14:textId="77777777" w:rsidR="0030646D" w:rsidRPr="0030646D" w:rsidRDefault="0030646D" w:rsidP="0030646D">
      <w:pPr>
        <w:pStyle w:val="Standard"/>
        <w:ind w:left="4956"/>
        <w:rPr>
          <w:rFonts w:cs="Times New Roman"/>
          <w:i/>
          <w:iCs/>
          <w:lang w:val="pl-PL"/>
        </w:rPr>
      </w:pPr>
      <w:r w:rsidRPr="0030646D">
        <w:rPr>
          <w:rFonts w:cs="Times New Roman"/>
          <w:i/>
          <w:iCs/>
          <w:lang w:val="pl-PL"/>
        </w:rPr>
        <w:t>Dyrektor CKF w Brzezinach</w:t>
      </w:r>
    </w:p>
    <w:p w14:paraId="73DF9B32" w14:textId="77777777" w:rsidR="0030646D" w:rsidRPr="0030646D" w:rsidRDefault="0030646D" w:rsidP="0030646D">
      <w:pPr>
        <w:pStyle w:val="Standard"/>
        <w:ind w:left="4956"/>
        <w:rPr>
          <w:rFonts w:cs="Times New Roman"/>
          <w:i/>
          <w:iCs/>
          <w:lang w:val="pl-PL"/>
        </w:rPr>
      </w:pPr>
    </w:p>
    <w:p w14:paraId="22B0CFBF" w14:textId="5C1B5281" w:rsidR="00586AE0" w:rsidRPr="008E61C0" w:rsidRDefault="0030646D" w:rsidP="008E61C0">
      <w:pPr>
        <w:pStyle w:val="Standard"/>
        <w:ind w:left="4956"/>
        <w:rPr>
          <w:rFonts w:cs="Times New Roman"/>
          <w:b/>
          <w:i/>
          <w:iCs/>
          <w:lang w:val="pl-PL"/>
        </w:rPr>
      </w:pPr>
      <w:r w:rsidRPr="0030646D">
        <w:rPr>
          <w:rFonts w:cs="Times New Roman"/>
          <w:b/>
          <w:i/>
          <w:iCs/>
          <w:lang w:val="pl-PL"/>
        </w:rPr>
        <w:t xml:space="preserve">       Daniel Nawrocki</w:t>
      </w:r>
      <w:bookmarkStart w:id="1" w:name="_GoBack"/>
      <w:bookmarkEnd w:id="1"/>
    </w:p>
    <w:sectPr w:rsidR="00586AE0" w:rsidRPr="008E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84D4D"/>
    <w:multiLevelType w:val="multilevel"/>
    <w:tmpl w:val="A0A09236"/>
    <w:styleLink w:val="WW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18"/>
    <w:rsid w:val="001D5318"/>
    <w:rsid w:val="00225D4A"/>
    <w:rsid w:val="0030646D"/>
    <w:rsid w:val="00586AE0"/>
    <w:rsid w:val="008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D598"/>
  <w15:chartTrackingRefBased/>
  <w15:docId w15:val="{94ADC4CE-CB52-4DF4-9B94-18B727E4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64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kapitzlist">
    <w:name w:val="List Paragraph"/>
    <w:basedOn w:val="Standard"/>
    <w:rsid w:val="0030646D"/>
    <w:pPr>
      <w:ind w:left="720"/>
    </w:pPr>
    <w:rPr>
      <w:rFonts w:ascii="Calibri" w:eastAsia="Calibri" w:hAnsi="Calibri" w:cs="Times New Roman"/>
      <w:lang w:eastAsia="ar-SA"/>
    </w:rPr>
  </w:style>
  <w:style w:type="numbering" w:customStyle="1" w:styleId="WWNum68">
    <w:name w:val="WWNum68"/>
    <w:basedOn w:val="Bezlisty"/>
    <w:rsid w:val="0030646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</cp:lastModifiedBy>
  <cp:revision>5</cp:revision>
  <cp:lastPrinted>2018-12-17T10:23:00Z</cp:lastPrinted>
  <dcterms:created xsi:type="dcterms:W3CDTF">2018-08-07T09:14:00Z</dcterms:created>
  <dcterms:modified xsi:type="dcterms:W3CDTF">2018-12-17T10:23:00Z</dcterms:modified>
</cp:coreProperties>
</file>