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4A69" w14:textId="54F8DACE" w:rsidR="00CC636C" w:rsidRDefault="00CC636C" w:rsidP="00CC636C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val="pl-PL" w:eastAsia="pl-PL"/>
        </w:rPr>
        <w:drawing>
          <wp:inline distT="0" distB="0" distL="0" distR="0" wp14:anchorId="107829CC" wp14:editId="6CE840D6">
            <wp:extent cx="2297206" cy="9525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11" cy="95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E4A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       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             </w:t>
      </w:r>
      <w:r w:rsidRPr="00592E4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Brzeziny, dnia </w:t>
      </w:r>
      <w:r w:rsidR="00E248AD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5</w:t>
      </w:r>
      <w:r w:rsidRPr="00592E4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stycznia</w:t>
      </w:r>
      <w:r w:rsidRPr="00592E4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202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3</w:t>
      </w:r>
      <w:r w:rsidRPr="00592E4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roku</w:t>
      </w:r>
    </w:p>
    <w:p w14:paraId="66E37895" w14:textId="77777777" w:rsidR="00CC636C" w:rsidRDefault="00CC636C" w:rsidP="00CC636C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</w:p>
    <w:p w14:paraId="3F95CF2F" w14:textId="77777777" w:rsidR="00CC636C" w:rsidRPr="00592E4A" w:rsidRDefault="00CC636C" w:rsidP="00CC636C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</w:p>
    <w:p w14:paraId="713A1CDB" w14:textId="56BF2CAD" w:rsidR="00CC636C" w:rsidRPr="00592E4A" w:rsidRDefault="00CC636C" w:rsidP="00CC636C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592E4A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L.dz.07</w:t>
      </w:r>
      <w:r w:rsidR="00E248AD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1.1.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23</w:t>
      </w:r>
    </w:p>
    <w:p w14:paraId="5D71F525" w14:textId="77777777" w:rsidR="00CC636C" w:rsidRDefault="00CC636C" w:rsidP="00CC636C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                                                                                                         WYKONAWCY</w:t>
      </w:r>
    </w:p>
    <w:p w14:paraId="77D66262" w14:textId="77777777" w:rsidR="00CC636C" w:rsidRDefault="00CC636C" w:rsidP="00CC636C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7689308D" w14:textId="77777777" w:rsidR="00CC636C" w:rsidRPr="00130756" w:rsidRDefault="00CC636C" w:rsidP="00CC636C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0818813F" w14:textId="77777777" w:rsidR="00CC636C" w:rsidRPr="00130756" w:rsidRDefault="00CC636C" w:rsidP="00CC636C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2F22F048" w14:textId="77777777" w:rsidR="00CC636C" w:rsidRPr="00130756" w:rsidRDefault="00CC636C" w:rsidP="00CC636C">
      <w:pPr>
        <w:widowControl w:val="0"/>
        <w:suppressAutoHyphens/>
        <w:autoSpaceDN w:val="0"/>
        <w:spacing w:after="0" w:line="240" w:lineRule="atLeast"/>
        <w:rPr>
          <w:rFonts w:ascii="Times New Roman" w:eastAsia="Times New Roman" w:hAnsi="Times New Roman" w:cs="Times New Roman"/>
          <w:b/>
          <w:kern w:val="3"/>
          <w:sz w:val="32"/>
          <w:szCs w:val="32"/>
          <w:lang w:val="pl-PL" w:eastAsia="ar-SA"/>
        </w:rPr>
      </w:pPr>
      <w:r w:rsidRPr="0013075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                                           </w:t>
      </w:r>
      <w:r w:rsidRPr="00130756">
        <w:rPr>
          <w:rFonts w:ascii="Times New Roman" w:eastAsia="Times New Roman" w:hAnsi="Times New Roman" w:cs="Times New Roman"/>
          <w:b/>
          <w:kern w:val="3"/>
          <w:sz w:val="32"/>
          <w:szCs w:val="32"/>
          <w:lang w:val="pl-PL" w:eastAsia="ar-SA"/>
        </w:rPr>
        <w:t>ZAPYTANIE OFERTOWE</w:t>
      </w:r>
    </w:p>
    <w:p w14:paraId="6A68BBF1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4EFEF8D2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Zamawiający:</w:t>
      </w:r>
    </w:p>
    <w:p w14:paraId="269C7C30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Centrum Kultury Fizycznej w Brzezinach zwane dalej, w imieniu którego postępowanie prowadzi Dyrektor Centrum Kultury Fizycznej w Brzezinach.</w:t>
      </w:r>
    </w:p>
    <w:p w14:paraId="5C55067E" w14:textId="77777777" w:rsidR="00CC636C" w:rsidRPr="00ED3789" w:rsidRDefault="00CC636C" w:rsidP="00CC636C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Adres, siedziba: Centrum Kultury Fizycznej w Brzezinach 95-060 Brzeziny, ul. </w:t>
      </w:r>
      <w:r w:rsidRPr="00ED378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A. Hetmana 9</w:t>
      </w:r>
    </w:p>
    <w:p w14:paraId="44E6ED6F" w14:textId="77777777" w:rsidR="00CC636C" w:rsidRPr="00ED3789" w:rsidRDefault="00CC636C" w:rsidP="00CC636C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D378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tel. (0-46) 875-26-57, e-.mail: basenbrzeziny@wp.pl  </w:t>
      </w:r>
    </w:p>
    <w:p w14:paraId="6A2F971C" w14:textId="77777777" w:rsidR="00CC636C" w:rsidRPr="00ED3789" w:rsidRDefault="00CC636C" w:rsidP="00CC636C">
      <w:pPr>
        <w:widowControl w:val="0"/>
        <w:suppressAutoHyphens/>
        <w:autoSpaceDN w:val="0"/>
        <w:spacing w:after="0" w:line="240" w:lineRule="auto"/>
        <w:ind w:left="-360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EC4FA91" w14:textId="77777777" w:rsidR="00CC636C" w:rsidRPr="009E28AE" w:rsidRDefault="00CC636C" w:rsidP="00CC63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T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ryb udzielenia zamówienia:</w:t>
      </w:r>
    </w:p>
    <w:p w14:paraId="25CD6E02" w14:textId="77777777" w:rsidR="00CC636C" w:rsidRDefault="00CC636C" w:rsidP="00CC63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0E408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Postępowanie o udzielenie zamówienia publicznego poniżej  wartości ustalonej na podstawie art. </w:t>
      </w:r>
      <w:r w:rsidRPr="000E4089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art. 4 pkt 8 ustawy z 29 stycznia 2004 r. Prawo zamówień publicznych (Dz. U. z 2019 r. poz. 1843 ze zm.)</w:t>
      </w:r>
    </w:p>
    <w:p w14:paraId="55021AB1" w14:textId="77777777" w:rsidR="00CC636C" w:rsidRPr="000E4089" w:rsidRDefault="00CC636C" w:rsidP="00CC63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4CC6DB95" w14:textId="77777777" w:rsidR="00CC636C" w:rsidRPr="009E28AE" w:rsidRDefault="00CC636C" w:rsidP="00CC63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      </w:t>
      </w:r>
      <w:r w:rsidRPr="009E28AE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1. O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pis przedmiotu zamówienia</w:t>
      </w:r>
    </w:p>
    <w:p w14:paraId="03E2B075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Przedmiotem zamówienia jest: </w:t>
      </w:r>
      <w:r w:rsidRPr="00E34898"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W</w:t>
      </w:r>
      <w:r>
        <w:rPr>
          <w:rFonts w:ascii="Times New Roman" w:eastAsia="Andale Sans UI" w:hAnsi="Times New Roman" w:cs="Times New Roman"/>
          <w:b/>
          <w:bCs/>
          <w:kern w:val="3"/>
          <w:lang w:val="pl-PL" w:eastAsia="ja-JP" w:bidi="fa-IR"/>
        </w:rPr>
        <w:t>ykonywanie usługi instruktorskiej prowadzenia zajęć nauki i doskonalenia pływania oraz zajęć z nurkowania z klientami grupowymi w obiekcie krytej pływalni CKF w Brzezinach przy ul. A. Hetmana 9.</w:t>
      </w:r>
    </w:p>
    <w:p w14:paraId="2A983D5D" w14:textId="77777777" w:rsidR="00CC636C" w:rsidRPr="00345CE3" w:rsidRDefault="00CC636C" w:rsidP="00CC63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87381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Przedmiot zamówienia obejmuje realizację usługi polegającej na zapewnieniu kadry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i</w:t>
      </w:r>
      <w:r w:rsidRPr="0087381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nstruktorskiej do prowadzenia zajęć nauki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i doskonalenia</w:t>
      </w:r>
      <w:r w:rsidRPr="0087381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pływania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oraz zajęć z nurkowania </w:t>
      </w:r>
      <w:r w:rsidRPr="0087381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w dniach i godzinach określonych przez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Z</w:t>
      </w:r>
      <w:r w:rsidRPr="0087381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amawiającego.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345CE3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Usługa zawiera prowadzenie zajęć </w:t>
      </w:r>
      <w:r w:rsidRPr="00345CE3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 grupami komercyjnymi tworzonymi przez Z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amawiającego</w:t>
      </w:r>
      <w:r w:rsidRPr="00345CE3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,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w zakresie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:</w:t>
      </w:r>
    </w:p>
    <w:p w14:paraId="2D76EFDA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ind w:left="360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bookmarkStart w:id="0" w:name="_Hlk531639249"/>
    </w:p>
    <w:p w14:paraId="46DC5A95" w14:textId="77777777" w:rsidR="00CC636C" w:rsidRDefault="00CC636C" w:rsidP="00CC63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 w:rsidRPr="00D15661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ja-JP" w:bidi="fa-IR"/>
        </w:rPr>
        <w:t>nauki i doskonalenia pływania w grupach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komercyjnych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 xml:space="preserve"> z :</w:t>
      </w:r>
    </w:p>
    <w:p w14:paraId="0E8BDE8C" w14:textId="77777777" w:rsidR="00CC636C" w:rsidRDefault="00CC636C" w:rsidP="00CC636C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- dziećmi od 5 do 13 roku życia,</w:t>
      </w:r>
    </w:p>
    <w:p w14:paraId="26E5613A" w14:textId="77777777" w:rsidR="00CC636C" w:rsidRPr="00345CE3" w:rsidRDefault="00CC636C" w:rsidP="00CC636C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- z młodzieżą i osobami dorosłymi</w:t>
      </w:r>
      <w:bookmarkEnd w:id="0"/>
    </w:p>
    <w:p w14:paraId="48CFA2AB" w14:textId="77777777" w:rsidR="00CC636C" w:rsidRPr="00E34898" w:rsidRDefault="00CC636C" w:rsidP="00CC636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  <w:bookmarkStart w:id="1" w:name="_Hlk91021791"/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wst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ę</w:t>
      </w: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pn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ych</w:t>
      </w: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kurs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ów</w:t>
      </w: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D15661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zapoznania z nurkowaniem</w:t>
      </w: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.</w:t>
      </w:r>
    </w:p>
    <w:bookmarkEnd w:id="1"/>
    <w:p w14:paraId="60A06797" w14:textId="77777777" w:rsidR="00CC636C" w:rsidRPr="00FC3C64" w:rsidRDefault="00CC636C" w:rsidP="00CC636C">
      <w:pPr>
        <w:widowControl w:val="0"/>
        <w:tabs>
          <w:tab w:val="left" w:pos="2592"/>
        </w:tabs>
        <w:suppressAutoHyphens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</w:p>
    <w:p w14:paraId="04B2F429" w14:textId="77777777" w:rsidR="00CC636C" w:rsidRPr="00D11BEB" w:rsidRDefault="00CC636C" w:rsidP="00CC636C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Ilość przewidywanych jednostek instruktorskich do przeprowadzenia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w okresie od daty zawarcia umowy z Wykonawcą  do 2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0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.12.202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3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r. szacuje się na:</w:t>
      </w:r>
    </w:p>
    <w:p w14:paraId="604D7660" w14:textId="77777777" w:rsidR="00CC636C" w:rsidRPr="00FC3C64" w:rsidRDefault="00CC636C" w:rsidP="00CC636C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1) do </w:t>
      </w:r>
      <w:r w:rsidRPr="00FC3C6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1350</w:t>
      </w: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jednostek instruktorskich trwających 45 min. w zakresie nauki i doskonalenia pływania w grupach komercyjnych,</w:t>
      </w:r>
    </w:p>
    <w:p w14:paraId="16C32488" w14:textId="77777777" w:rsidR="00CC636C" w:rsidRDefault="00CC636C" w:rsidP="00CC636C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2) do </w:t>
      </w:r>
      <w:r w:rsidRPr="00FC3C6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1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0</w:t>
      </w:r>
      <w:r w:rsidRPr="00FC3C64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0 </w:t>
      </w: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jednostek instruktorskich trwających 60 min. w zakresie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wst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ę</w:t>
      </w: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pn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ych</w:t>
      </w: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kurs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ów</w:t>
      </w:r>
      <w:r w:rsidRPr="00FC3C64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zapoznania z nurkowaniem .</w:t>
      </w:r>
    </w:p>
    <w:p w14:paraId="575D3F36" w14:textId="77777777" w:rsidR="00CC636C" w:rsidRPr="00FC3C64" w:rsidRDefault="00CC636C" w:rsidP="00CC636C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</w:pPr>
    </w:p>
    <w:p w14:paraId="2F4ED13C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</w:p>
    <w:p w14:paraId="7DBDC3BC" w14:textId="77777777" w:rsidR="00CC636C" w:rsidRPr="00D11BEB" w:rsidRDefault="00CC636C" w:rsidP="00CC636C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Świadczenie usługi będzie odbywać się zgodnie 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z regulaminami krytej pływalni zawartymi w załączniku nr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3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oraz procedurą ewidencji w systemie kasowym ESOK zawartą załączniku nr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4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do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niniejszego zapytania</w:t>
      </w:r>
      <w:r w:rsidRPr="00D11BEB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. Wykonawca zobowiązany jest w ramach realizacji zamówienia zapewnić własny sprzęt niezbędny do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osiągniecia celów szkoleniowych.</w:t>
      </w:r>
    </w:p>
    <w:p w14:paraId="740AF470" w14:textId="77777777" w:rsidR="00CC636C" w:rsidRDefault="00CC636C" w:rsidP="00CC636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Usługa winna być świadczona zgodnie z </w:t>
      </w:r>
      <w:r w:rsidRPr="0076671A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założonymi przez Zamawiającego ramowymi programami szkoleniowymi przypisanymi do określonego etapu szkoleniowego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oraz przy użyciu metod i form pracy szkoleniowej w oparciu o posiadaną wiedzę, popartą wykształceniem i doświadczeniem zawodowym kadry a także w oparciu warunki infrastrukturalne pływalni. Do każdego etapu szkolenia określone zostaną cele szkoleniowe. Na każdym etapie szkolenie zakończone zostanie egzaminem sprawdzającym nabyte umiejętności.</w:t>
      </w:r>
    </w:p>
    <w:p w14:paraId="63505150" w14:textId="77777777" w:rsidR="00CC636C" w:rsidRDefault="00CC636C" w:rsidP="00CC636C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</w:p>
    <w:p w14:paraId="1B4C682B" w14:textId="77777777" w:rsidR="00CC636C" w:rsidRPr="003011D3" w:rsidRDefault="00CC636C" w:rsidP="00CC636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Rodzaj zamówienia: </w:t>
      </w:r>
      <w:r w:rsidRPr="003011D3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CPV: 80000000-4  Usługi edukacyjne i szkoleniowe.</w:t>
      </w:r>
    </w:p>
    <w:p w14:paraId="5D4507FF" w14:textId="77777777" w:rsidR="00CC636C" w:rsidRPr="003011D3" w:rsidRDefault="00CC636C" w:rsidP="00CC636C">
      <w:pPr>
        <w:pStyle w:val="Akapitzlist"/>
        <w:rPr>
          <w:rFonts w:ascii="Times New Roman" w:eastAsia="Calibri" w:hAnsi="Times New Roman" w:cs="Times New Roman"/>
          <w:bCs/>
          <w:kern w:val="3"/>
          <w:sz w:val="24"/>
          <w:szCs w:val="24"/>
          <w:lang w:val="pl-PL" w:eastAsia="ar-SA"/>
        </w:rPr>
      </w:pPr>
    </w:p>
    <w:p w14:paraId="3C509B54" w14:textId="77777777" w:rsidR="00CC636C" w:rsidRPr="00D11BEB" w:rsidRDefault="00CC636C" w:rsidP="00CC636C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Termin wykonania zamówienia</w:t>
      </w:r>
    </w:p>
    <w:p w14:paraId="7B63A93F" w14:textId="77777777" w:rsidR="00CC636C" w:rsidRDefault="00CC636C" w:rsidP="00CC636C">
      <w:pPr>
        <w:widowControl w:val="0"/>
        <w:tabs>
          <w:tab w:val="left" w:pos="720"/>
          <w:tab w:val="left" w:pos="1267"/>
        </w:tabs>
        <w:suppressAutoHyphens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Termin realizacji zamówienia: Usługa będzie świadczona (wykonywana) w terminie 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od daty zawarcia umowy z Wykonawcą do 2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0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grudnia 20</w:t>
      </w: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23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roku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podczas godzin otwarcia obiektu krytej pływalni. Obsługa instruktorska grup komercyjnych odbywać się będzie na podstawie tygodniowych harmonogramów grup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,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których obsługa będzie zlecana Wykonawcy z minimum 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tygo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dniowym wyprzedzeniem.</w:t>
      </w:r>
    </w:p>
    <w:p w14:paraId="3960DDE2" w14:textId="77777777" w:rsidR="00CC636C" w:rsidRDefault="00CC636C" w:rsidP="00CC636C">
      <w:pPr>
        <w:widowControl w:val="0"/>
        <w:tabs>
          <w:tab w:val="left" w:pos="720"/>
          <w:tab w:val="left" w:pos="1267"/>
        </w:tabs>
        <w:suppressAutoHyphens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542CF4A7" w14:textId="77777777" w:rsidR="00CC636C" w:rsidRPr="00D44FF6" w:rsidRDefault="00CC636C" w:rsidP="00CC636C">
      <w:pPr>
        <w:pStyle w:val="Akapitzlist"/>
        <w:widowControl w:val="0"/>
        <w:numPr>
          <w:ilvl w:val="0"/>
          <w:numId w:val="13"/>
        </w:numPr>
        <w:tabs>
          <w:tab w:val="left" w:pos="720"/>
          <w:tab w:val="left" w:pos="1267"/>
        </w:tabs>
        <w:suppressAutoHyphens/>
        <w:autoSpaceDN w:val="0"/>
        <w:spacing w:after="0" w:line="240" w:lineRule="auto"/>
        <w:ind w:right="49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</w:pPr>
      <w:r w:rsidRPr="00D44FF6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Opis warunków udziału w postepowaniu</w:t>
      </w:r>
    </w:p>
    <w:p w14:paraId="5BB2846E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6A8F6107" w14:textId="77777777" w:rsidR="00CC636C" w:rsidRPr="00D44FF6" w:rsidRDefault="00CC636C" w:rsidP="00CC636C">
      <w:pPr>
        <w:widowControl w:val="0"/>
        <w:tabs>
          <w:tab w:val="left" w:pos="852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O udzielenie zamówienia mog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 xml:space="preserve">ą 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ubiega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 xml:space="preserve">ć 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si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>ę W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ykonawcy, którzy spełniaj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 xml:space="preserve">ą 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warunki, dotycz</w:t>
      </w:r>
      <w:r w:rsidRPr="00E34898">
        <w:rPr>
          <w:rFonts w:ascii="Times New Roman" w:eastAsia="TimesNewRoman" w:hAnsi="Times New Roman" w:cs="Times New Roman"/>
          <w:b/>
          <w:iCs/>
          <w:kern w:val="3"/>
          <w:sz w:val="24"/>
          <w:szCs w:val="24"/>
          <w:lang w:val="pl-PL" w:eastAsia="ar-SA"/>
        </w:rPr>
        <w:t>ą</w:t>
      </w:r>
      <w:r w:rsidRPr="00E34898"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>ce posiadania</w:t>
      </w:r>
      <w:r>
        <w:rPr>
          <w:rFonts w:ascii="Times New Roman" w:eastAsia="Times New Roman" w:hAnsi="Times New Roman" w:cs="Times New Roman"/>
          <w:b/>
          <w:iCs/>
          <w:kern w:val="3"/>
          <w:sz w:val="24"/>
          <w:szCs w:val="24"/>
          <w:lang w:val="pl-PL" w:eastAsia="ar-SA"/>
        </w:rPr>
        <w:t xml:space="preserve"> </w:t>
      </w:r>
      <w:r w:rsidRPr="00D44FF6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zdolności technicznej i zawodowej</w:t>
      </w:r>
      <w:r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pl-PL" w:eastAsia="ar-SA"/>
        </w:rPr>
        <w:t>.</w:t>
      </w:r>
      <w:r w:rsidRPr="00D44FF6">
        <w:rPr>
          <w:rFonts w:ascii="Times New Roman" w:eastAsia="Calibri" w:hAnsi="Times New Roman" w:cs="Times New Roman"/>
          <w:b/>
          <w:bCs/>
          <w:kern w:val="3"/>
          <w:sz w:val="24"/>
          <w:szCs w:val="24"/>
          <w:shd w:val="clear" w:color="auto" w:fill="FFFF00"/>
          <w:lang w:val="pl-PL" w:eastAsia="ar-SA"/>
        </w:rPr>
        <w:br/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Opis sposobu dokonywania oceny spełniania tego warunku</w:t>
      </w:r>
    </w:p>
    <w:p w14:paraId="198A270E" w14:textId="77777777" w:rsidR="00CC636C" w:rsidRPr="00E34898" w:rsidRDefault="00CC636C" w:rsidP="00CC636C">
      <w:pPr>
        <w:widowControl w:val="0"/>
        <w:tabs>
          <w:tab w:val="left" w:pos="900"/>
        </w:tabs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pl-PL" w:eastAsia="ar-SA"/>
        </w:rPr>
      </w:pPr>
    </w:p>
    <w:p w14:paraId="640911EF" w14:textId="77777777" w:rsidR="00CC636C" w:rsidRPr="00E34898" w:rsidRDefault="00CC636C" w:rsidP="00CC636C">
      <w:pPr>
        <w:widowControl w:val="0"/>
        <w:tabs>
          <w:tab w:val="left" w:pos="900"/>
        </w:tabs>
        <w:suppressAutoHyphens/>
        <w:autoSpaceDN w:val="0"/>
        <w:spacing w:after="0" w:line="240" w:lineRule="auto"/>
        <w:ind w:left="72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pl-PL" w:eastAsia="ar-SA"/>
        </w:rPr>
        <w:t xml:space="preserve">Warunek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val="pl-PL" w:eastAsia="ar-SA"/>
        </w:rPr>
        <w:t>1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</w:t>
      </w:r>
    </w:p>
    <w:p w14:paraId="4B01F376" w14:textId="77777777" w:rsidR="00CC636C" w:rsidRDefault="00CC636C" w:rsidP="00CC636C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</w:pPr>
      <w:bookmarkStart w:id="2" w:name="_Hlk91024061"/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Zamawiający uzna powyższy warunek za spełniony, jeżeli Wykonawca wykaże, że </w:t>
      </w:r>
      <w:bookmarkEnd w:id="2"/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dysponuje osobami zdolnymi do wykonania zamówienia lub będzie dysponował osobami zdolnymi do wykonania zamówienia tj.: 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dysponuje </w:t>
      </w:r>
      <w:r w:rsidRPr="00E34898"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 xml:space="preserve">co najmniej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>6</w:t>
      </w:r>
      <w:r w:rsidRPr="00E34898"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 xml:space="preserve"> trenerami lub instruktorami pływania oraz co najmniej 1 instruktorem nurkowania (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którzy będą uczestniczyć w wykonywaniu zamówienia), z których przynajmniej 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>3</w:t>
      </w:r>
      <w:r w:rsidRPr="00E34898"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 xml:space="preserve"> osoby posiadają wykształcenie wyższe pedagogiczne i uprawnienia trenera lub instruktora dyscypliny sportu w pływaniu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  <w:t>.</w:t>
      </w:r>
      <w:bookmarkStart w:id="3" w:name="_Hlk531639915"/>
    </w:p>
    <w:p w14:paraId="24E5D674" w14:textId="77777777" w:rsidR="00CC636C" w:rsidRDefault="00CC636C" w:rsidP="00CC636C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lang w:val="pl-PL" w:eastAsia="ar-SA"/>
        </w:rPr>
      </w:pPr>
    </w:p>
    <w:p w14:paraId="2060D8CA" w14:textId="77777777" w:rsidR="00CC636C" w:rsidRDefault="00CC636C" w:rsidP="00CC636C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val="pl-PL" w:eastAsia="ar-SA"/>
        </w:rPr>
      </w:pPr>
      <w:r w:rsidRPr="005714E3">
        <w:rPr>
          <w:rFonts w:ascii="Times New Roman" w:eastAsia="Calibri" w:hAnsi="Times New Roman" w:cs="Times New Roman"/>
          <w:b/>
          <w:kern w:val="3"/>
          <w:sz w:val="24"/>
          <w:szCs w:val="24"/>
          <w:u w:val="single"/>
          <w:lang w:val="pl-PL" w:eastAsia="ar-SA"/>
        </w:rPr>
        <w:t>Warunek 2</w:t>
      </w:r>
    </w:p>
    <w:p w14:paraId="3E697D26" w14:textId="77777777" w:rsidR="00CC636C" w:rsidRPr="005714E3" w:rsidRDefault="00CC636C" w:rsidP="00CC636C">
      <w:pPr>
        <w:widowControl w:val="0"/>
        <w:tabs>
          <w:tab w:val="left" w:pos="889"/>
        </w:tabs>
        <w:suppressAutoHyphens/>
        <w:autoSpaceDN w:val="0"/>
        <w:spacing w:after="0" w:line="240" w:lineRule="exact"/>
        <w:ind w:left="709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pl-PL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Zamawiający uzna powyższy warunek za spełniony, jeżeli Wykonawca wykaże, że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w ciągu ostatnich 2 lat prowadził działalność w zakresie nauki i doskonalenia pływania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i przeprowadził 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min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imum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2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00 godzin instruktorskich w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każdym</w:t>
      </w:r>
      <w:r w:rsidRPr="005714E3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roku kalendarzowym.</w:t>
      </w:r>
    </w:p>
    <w:bookmarkEnd w:id="3"/>
    <w:p w14:paraId="6FF2E462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</w:pPr>
    </w:p>
    <w:p w14:paraId="54306BAD" w14:textId="77777777" w:rsidR="00CC636C" w:rsidRPr="00002C7B" w:rsidRDefault="00CC636C" w:rsidP="00CC636C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 w:rsidRPr="00002C7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  <w:t>Możliwość zatrudnienia podwykonawców.</w:t>
      </w:r>
    </w:p>
    <w:p w14:paraId="609FB139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14:paraId="695ECEB1" w14:textId="77777777" w:rsidR="00CC636C" w:rsidRDefault="00CC636C" w:rsidP="00CC636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Zamawiający nie wprowadza zastrzeżenia wskazującego na obowiązek osobistego </w:t>
      </w:r>
      <w:r w:rsidRPr="00E34898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lastRenderedPageBreak/>
        <w:t>wykonania przez Wykonawcę kluczowych części zamówienia.</w:t>
      </w:r>
    </w:p>
    <w:p w14:paraId="752C4738" w14:textId="77777777" w:rsidR="00CC636C" w:rsidRPr="00E34898" w:rsidRDefault="00CC636C" w:rsidP="00CC636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Wykonawca może zawrzeć umowę na części zamówienia określone w ofercie ze wskazanym przez siebie</w:t>
      </w:r>
      <w:r w:rsidRPr="00E34898">
        <w:rPr>
          <w:rFonts w:ascii="Times New Roman" w:eastAsia="Times New Roman" w:hAnsi="Times New Roman" w:cs="Times New Roman"/>
          <w:color w:val="0A0813"/>
          <w:kern w:val="3"/>
          <w:sz w:val="24"/>
          <w:szCs w:val="24"/>
          <w:lang w:val="pl-PL" w:eastAsia="ar-SA"/>
        </w:rPr>
        <w:t xml:space="preserve"> Podwykonawcą pod warunkiem, że posiada on kwalifikacje do ich wykonania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.</w:t>
      </w:r>
    </w:p>
    <w:p w14:paraId="3EB53744" w14:textId="77777777" w:rsidR="00CC636C" w:rsidRPr="00E34898" w:rsidRDefault="00CC636C" w:rsidP="00CC636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W przypadku przewidywanego przez Wykonawcę zatrudnienia Podwykonawców należy w ofercie podać jaki zakres przedmiotu zamówienia będzie realizował podwykonawca/cy</w:t>
      </w:r>
    </w:p>
    <w:p w14:paraId="4915F25C" w14:textId="77777777" w:rsidR="00CC636C" w:rsidRPr="00E34898" w:rsidRDefault="00CC636C" w:rsidP="00CC636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Zlecenie części usług podwykonawcom nie zmienia zobowiązań wykonawcy wobec Zamawiającego za wykonanie tej części usług. Wykonawca jest odpowiedzialny za działania, uchybienia i zaniedbania podwykonawców i ich pracowników w takim samym stopniu jakby to były działania, uchybienia i zaniedbania jego lub jego pracowników</w:t>
      </w:r>
    </w:p>
    <w:p w14:paraId="69FF9846" w14:textId="77777777" w:rsidR="00CC636C" w:rsidRPr="00E34898" w:rsidRDefault="00CC636C" w:rsidP="00CC636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Wykonawcy nie przysługuje prawo do przedłużenia terminu wykonania przedmiotu umowy z powodu okoliczności leżących po stronie Podwykonawcy</w:t>
      </w:r>
    </w:p>
    <w:p w14:paraId="0D81A201" w14:textId="77777777" w:rsidR="00CC636C" w:rsidRPr="00130756" w:rsidRDefault="00CC636C" w:rsidP="00CC636C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Jeżeli Wykonawca nie deklaruje w ofercie zatrudnienia podwykonawców, Zamawiający przyjmuje, że przedmiot zamówienia zostanie wykonany samodzielnie przez Wykonawcę.</w:t>
      </w:r>
    </w:p>
    <w:p w14:paraId="4130BB68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059263B8" w14:textId="77777777" w:rsidR="00CC636C" w:rsidRPr="00D11BEB" w:rsidRDefault="00CC636C" w:rsidP="00CC636C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val="pl-PL" w:eastAsia="ar-SA"/>
        </w:rPr>
      </w:pPr>
      <w:r w:rsidRPr="00D11BEB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Oświadczenia składane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w ofercie</w:t>
      </w:r>
    </w:p>
    <w:p w14:paraId="5C0842A3" w14:textId="77777777" w:rsidR="00CC636C" w:rsidRPr="00DF4F63" w:rsidRDefault="00CC636C" w:rsidP="00CC636C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 ofercie</w:t>
      </w:r>
      <w:r w:rsidRPr="00D11BE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D11BE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winien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podać</w:t>
      </w:r>
      <w:r w:rsidRPr="00D11BE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informacje, że  spełnia warunki udziału w postępowaniu. Jednakże przed podpisaniem umowy z Zamawiającym konieczne będzie potwierdzenie spełnienia warunków poprzez okazanie dokumentów stwierdzających aktualny stan kadrowy oraz udokumentowa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nie</w:t>
      </w:r>
      <w:r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przebieg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</w:t>
      </w:r>
      <w:r w:rsidRPr="00DF4F63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działalności w postaci umów lub zleceń oraz wystawionych rachunków lub faktur.</w:t>
      </w:r>
    </w:p>
    <w:p w14:paraId="43F15B47" w14:textId="77777777" w:rsidR="00CC636C" w:rsidRPr="00D11BEB" w:rsidRDefault="00CC636C" w:rsidP="00CC636C">
      <w:pPr>
        <w:pStyle w:val="Akapitzlist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D11BEB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Wykonawca, który powołuje się na zasoby innych podmiotów, zamieszcza informacje o tych podmiotach w oświadczeniu.</w:t>
      </w:r>
    </w:p>
    <w:p w14:paraId="1D479A7F" w14:textId="77777777" w:rsidR="00CC636C" w:rsidRPr="00E34898" w:rsidRDefault="00CC636C" w:rsidP="00CC636C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Wykonawca może w celu potwierdzenia spełniania warunków udziału w postępowaniu,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5EFEBC99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ind w:hanging="360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6D9617D7" w14:textId="77777777" w:rsidR="00CC636C" w:rsidRPr="000646D9" w:rsidRDefault="00CC636C" w:rsidP="00CC636C">
      <w:pPr>
        <w:pStyle w:val="Akapitzlist"/>
        <w:widowControl w:val="0"/>
        <w:numPr>
          <w:ilvl w:val="0"/>
          <w:numId w:val="13"/>
        </w:numPr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</w:t>
      </w:r>
      <w:r w:rsidRPr="000646D9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O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pis sposobu przygotowania oferty.</w:t>
      </w:r>
    </w:p>
    <w:p w14:paraId="321D8047" w14:textId="77777777" w:rsidR="00CC636C" w:rsidRPr="00D11BEB" w:rsidRDefault="00CC636C" w:rsidP="00CC636C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lang w:val="pl-PL" w:eastAsia="ar-SA"/>
        </w:rPr>
      </w:pPr>
    </w:p>
    <w:p w14:paraId="30CEF04C" w14:textId="77777777" w:rsidR="00CC636C" w:rsidRPr="0024466F" w:rsidRDefault="00CC636C" w:rsidP="00CC636C">
      <w:pPr>
        <w:widowControl w:val="0"/>
        <w:numPr>
          <w:ilvl w:val="0"/>
          <w:numId w:val="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Oferta musi być sporządzona w formie pisemnej zgodnie ze wzorem stanowiącym</w:t>
      </w:r>
      <w:r w:rsidRPr="00E34898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</w:t>
      </w:r>
      <w:r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zał. </w:t>
      </w:r>
      <w:r w:rsidRPr="0024466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Nr 1 do zapytania ofertowego.</w:t>
      </w:r>
    </w:p>
    <w:p w14:paraId="0DE5588C" w14:textId="77777777" w:rsidR="00CC636C" w:rsidRPr="00E34898" w:rsidRDefault="00CC636C" w:rsidP="00CC636C">
      <w:pPr>
        <w:widowControl w:val="0"/>
        <w:numPr>
          <w:ilvl w:val="0"/>
          <w:numId w:val="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Treść oferty musi odpowiadać treści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zapytania ofertowego.</w:t>
      </w:r>
    </w:p>
    <w:p w14:paraId="3282AA88" w14:textId="77777777" w:rsidR="00CC636C" w:rsidRPr="00E34898" w:rsidRDefault="00CC636C" w:rsidP="00CC636C">
      <w:pPr>
        <w:widowControl w:val="0"/>
        <w:numPr>
          <w:ilvl w:val="0"/>
          <w:numId w:val="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Wykonawca ponosi wszelkie koszty związane z przygotowaniem i złożeniem oferty.</w:t>
      </w:r>
    </w:p>
    <w:p w14:paraId="59D4FBAC" w14:textId="77777777" w:rsidR="00CC636C" w:rsidRPr="00E34898" w:rsidRDefault="00CC636C" w:rsidP="00CC636C">
      <w:pPr>
        <w:widowControl w:val="0"/>
        <w:numPr>
          <w:ilvl w:val="0"/>
          <w:numId w:val="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Zamawiający wymaga, aby treść oferty była jednoznaczna i nie przedstawiała propozycji alternatywnych.</w:t>
      </w:r>
    </w:p>
    <w:p w14:paraId="5AC7CE46" w14:textId="77777777" w:rsidR="00CC636C" w:rsidRPr="00E34898" w:rsidRDefault="00CC636C" w:rsidP="00CC636C">
      <w:pPr>
        <w:widowControl w:val="0"/>
        <w:numPr>
          <w:ilvl w:val="0"/>
          <w:numId w:val="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Oferta mus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i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być sporządzon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a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w języku polskim i napisan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a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pismem maszynowym, za pomocą komputera lub ręcznie pismem wyraźnym, nieścieralnym, atramentem. Formularz oferty mus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i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być podpisan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y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; za podpisanie uznaje się własnoręczny podpis z pieczątką imienną lub podpis czytelny (imię i nazwisko) złożony przez osobę (-y) upoważnioną (-e) do reprezentowania zgodnie z formą reprezentacji oferenta określoną w dokumencie rejestrowym lub innym dokumencie, właściwym dla formy organizacyjnej.</w:t>
      </w:r>
    </w:p>
    <w:p w14:paraId="3E4136A3" w14:textId="77777777" w:rsidR="00CC636C" w:rsidRPr="00E34898" w:rsidRDefault="00CC636C" w:rsidP="00CC636C">
      <w:pPr>
        <w:widowControl w:val="0"/>
        <w:numPr>
          <w:ilvl w:val="0"/>
          <w:numId w:val="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Wszystkie strony oferty powinny być ponumerowane (można nie numerować i nie podpisywać stron niezapisanych) oraz spięte w sposób zapobiegający zdekompletowaniu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br/>
        <w:t>i podpisane przez Wykonawcę.</w:t>
      </w:r>
    </w:p>
    <w:p w14:paraId="66D9D192" w14:textId="77777777" w:rsidR="00CC636C" w:rsidRPr="00E34898" w:rsidRDefault="00CC636C" w:rsidP="00CC636C">
      <w:pPr>
        <w:widowControl w:val="0"/>
        <w:numPr>
          <w:ilvl w:val="0"/>
          <w:numId w:val="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Upoważnienie (pełnomocnictwo) do podpisania oferty musi być dołączone do oferty o ile nie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lastRenderedPageBreak/>
        <w:t xml:space="preserve">wynika ono z dokumentów dołączonych do oferty. Upoważnienie (pełnomocnictwo) musi być przedstawione w formie oryginału lub 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urzędowo poświadczonego odpisu (notarialnie)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.</w:t>
      </w:r>
    </w:p>
    <w:p w14:paraId="4D49BD62" w14:textId="77777777" w:rsidR="00CC636C" w:rsidRPr="00E34898" w:rsidRDefault="00CC636C" w:rsidP="00CC636C">
      <w:pPr>
        <w:widowControl w:val="0"/>
        <w:numPr>
          <w:ilvl w:val="0"/>
          <w:numId w:val="4"/>
        </w:numPr>
        <w:tabs>
          <w:tab w:val="left" w:pos="-723"/>
          <w:tab w:val="left" w:pos="-363"/>
          <w:tab w:val="left" w:pos="-3"/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Ewentualne poprawki w ofercie muszą być naniesione czytelnie oraz opatrzone podpisem osoby uprawnionej do reprezentowania Wykonawcy.</w:t>
      </w:r>
    </w:p>
    <w:p w14:paraId="20F32F4C" w14:textId="77777777" w:rsidR="00CC636C" w:rsidRPr="00E91BB6" w:rsidRDefault="00CC636C" w:rsidP="00CC636C">
      <w:pPr>
        <w:widowControl w:val="0"/>
        <w:numPr>
          <w:ilvl w:val="0"/>
          <w:numId w:val="4"/>
        </w:numPr>
        <w:tabs>
          <w:tab w:val="left" w:pos="-720"/>
          <w:tab w:val="left" w:pos="-360"/>
          <w:tab w:val="left" w:pos="0"/>
          <w:tab w:val="left" w:pos="720"/>
        </w:tabs>
        <w:suppressAutoHyphens/>
        <w:autoSpaceDN w:val="0"/>
        <w:spacing w:after="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Oferta m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oże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być złożona w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sposób tradycyjny w siedzibie Zamawiającego drogą mailową na adres  </w:t>
      </w:r>
      <w:hyperlink r:id="rId8" w:history="1">
        <w:r w:rsidRPr="00BA5316">
          <w:rPr>
            <w:rStyle w:val="Hipercze"/>
            <w:rFonts w:ascii="Times New Roman" w:eastAsia="Times New Roman" w:hAnsi="Times New Roman" w:cs="Times New Roman"/>
            <w:kern w:val="3"/>
            <w:sz w:val="24"/>
            <w:szCs w:val="24"/>
            <w:lang w:val="pl-PL" w:eastAsia="ar-SA"/>
          </w:rPr>
          <w:t>basenbrzeziny@wp.pl</w:t>
        </w:r>
      </w:hyperlink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lub drogą pocztową/kurierską</w:t>
      </w:r>
      <w:r w:rsidRPr="00E91BB6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zaadresowana następująco:</w:t>
      </w:r>
    </w:p>
    <w:p w14:paraId="2C6A3028" w14:textId="77777777" w:rsidR="00CC636C" w:rsidRPr="00E91BB6" w:rsidRDefault="00CC636C" w:rsidP="00CC636C">
      <w:pPr>
        <w:widowControl w:val="0"/>
        <w:tabs>
          <w:tab w:val="left" w:pos="-720"/>
          <w:tab w:val="left" w:pos="-360"/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00C63531" w14:textId="77777777" w:rsidR="00CC636C" w:rsidRPr="00E91BB6" w:rsidRDefault="00CC636C" w:rsidP="00CC636C">
      <w:pPr>
        <w:widowControl w:val="0"/>
        <w:tabs>
          <w:tab w:val="left" w:pos="-720"/>
          <w:tab w:val="left" w:pos="-360"/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4EF3574A" w14:textId="77777777" w:rsidR="00CC636C" w:rsidRPr="00E91BB6" w:rsidRDefault="00CC636C" w:rsidP="00CC636C">
      <w:pPr>
        <w:widowControl w:val="0"/>
        <w:tabs>
          <w:tab w:val="left" w:pos="-720"/>
          <w:tab w:val="left" w:pos="-360"/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68689E74" w14:textId="77777777" w:rsidR="00CC636C" w:rsidRPr="00E91BB6" w:rsidRDefault="00CC636C" w:rsidP="00CC636C">
      <w:pPr>
        <w:widowControl w:val="0"/>
        <w:tabs>
          <w:tab w:val="left" w:pos="-720"/>
          <w:tab w:val="left" w:pos="-360"/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val="pl-PL" w:eastAsia="ar-SA"/>
        </w:rPr>
      </w:pPr>
    </w:p>
    <w:tbl>
      <w:tblPr>
        <w:tblW w:w="9300" w:type="dxa"/>
        <w:tblInd w:w="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00"/>
      </w:tblGrid>
      <w:tr w:rsidR="00CC636C" w:rsidRPr="00E34898" w14:paraId="5459C61B" w14:textId="77777777" w:rsidTr="00343E24">
        <w:trPr>
          <w:trHeight w:val="147"/>
        </w:trPr>
        <w:tc>
          <w:tcPr>
            <w:tcW w:w="9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3B504" w14:textId="77777777" w:rsidR="00CC636C" w:rsidRPr="00D72641" w:rsidRDefault="00CC636C" w:rsidP="00343E2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Nazwa i adres</w:t>
            </w:r>
          </w:p>
          <w:p w14:paraId="0D940B03" w14:textId="77777777" w:rsidR="00CC636C" w:rsidRPr="00D72641" w:rsidRDefault="00CC636C" w:rsidP="00343E2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Wykonawcy, telefon</w:t>
            </w:r>
          </w:p>
          <w:p w14:paraId="03771A2E" w14:textId="77777777" w:rsidR="00CC636C" w:rsidRPr="00D72641" w:rsidRDefault="00CC636C" w:rsidP="00343E24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Centrum Kultury Fizycznej w Brzezinach</w:t>
            </w:r>
          </w:p>
          <w:p w14:paraId="0B341102" w14:textId="77777777" w:rsidR="00CC636C" w:rsidRPr="00D72641" w:rsidRDefault="00CC636C" w:rsidP="00343E24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                                                 95-060 Brzeziny</w:t>
            </w:r>
          </w:p>
          <w:p w14:paraId="677D3957" w14:textId="77777777" w:rsidR="00CC636C" w:rsidRPr="00D72641" w:rsidRDefault="00CC636C" w:rsidP="00343E24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                                                     ul. A.Hetmana 9</w:t>
            </w:r>
          </w:p>
          <w:p w14:paraId="4A0DA09D" w14:textId="77777777" w:rsidR="00CC636C" w:rsidRPr="00D72641" w:rsidRDefault="00CC636C" w:rsidP="00343E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</w:p>
          <w:p w14:paraId="07D770FE" w14:textId="77777777" w:rsidR="00CC636C" w:rsidRPr="00D72641" w:rsidRDefault="00CC636C" w:rsidP="00343E24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pl-PL" w:eastAsia="ar-SA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„</w:t>
            </w:r>
            <w:r w:rsidRPr="00D72641">
              <w:rPr>
                <w:rFonts w:ascii="Times New Roman" w:eastAsia="Andale Sans UI" w:hAnsi="Times New Roman" w:cs="Times New Roman"/>
                <w:kern w:val="3"/>
                <w:lang w:val="pl-PL" w:eastAsia="ja-JP" w:bidi="fa-IR"/>
              </w:rPr>
              <w:t>Wykonywanie usługi instruktorskiej prowadzenia zajęć nauki i doskonalenia pływania oraz zajęć z nurkowania z klientami grupowymi w obiekcie krytej pływalni CKF w Brzezinach przy ul. A. Hetmana 9.</w:t>
            </w:r>
          </w:p>
          <w:p w14:paraId="6F167E76" w14:textId="77777777" w:rsidR="00CC636C" w:rsidRPr="00D72641" w:rsidRDefault="00CC636C" w:rsidP="00343E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”</w:t>
            </w:r>
          </w:p>
          <w:p w14:paraId="4CFE6BEE" w14:textId="77777777" w:rsidR="00CC636C" w:rsidRPr="00D72641" w:rsidRDefault="00CC636C" w:rsidP="00343E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</w:p>
          <w:p w14:paraId="577F5510" w14:textId="77777777" w:rsidR="00CC636C" w:rsidRPr="00D72641" w:rsidRDefault="00CC636C" w:rsidP="00343E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72641">
              <w:rPr>
                <w:rFonts w:ascii="Times New Roman" w:eastAsia="Arial" w:hAnsi="Times New Roman" w:cs="Times New Roman"/>
                <w:color w:val="000000"/>
                <w:kern w:val="3"/>
                <w:sz w:val="24"/>
                <w:szCs w:val="24"/>
                <w:lang w:val="de-DE" w:eastAsia="ar-SA" w:bidi="fa-IR"/>
              </w:rPr>
              <w:t>W przypadku dostarczenia pocztą dopisek „ dostarczyć do dnia ………………. do godz. …….”…….</w:t>
            </w:r>
          </w:p>
          <w:p w14:paraId="4AEF2B37" w14:textId="77777777" w:rsidR="00CC636C" w:rsidRPr="00E34898" w:rsidRDefault="00CC636C" w:rsidP="00343E24">
            <w:pPr>
              <w:widowControl w:val="0"/>
              <w:suppressAutoHyphens/>
              <w:autoSpaceDN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</w:pPr>
            <w:r w:rsidRPr="00D72641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de-DE" w:eastAsia="ar-SA" w:bidi="fa-IR"/>
              </w:rPr>
              <w:t xml:space="preserve"> Miejsce składania ofert: Centrum Kultury Fizycznej w Brzezinach, ul.   A.Hetmana 9  , sekretariat</w:t>
            </w:r>
          </w:p>
        </w:tc>
      </w:tr>
    </w:tbl>
    <w:p w14:paraId="1311CD95" w14:textId="77777777" w:rsidR="00CC636C" w:rsidRPr="00E34898" w:rsidRDefault="00CC636C" w:rsidP="00CC636C">
      <w:pPr>
        <w:widowControl w:val="0"/>
        <w:tabs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D088374" w14:textId="77777777" w:rsidR="00CC636C" w:rsidRPr="00E34898" w:rsidRDefault="00CC636C" w:rsidP="00CC636C">
      <w:pPr>
        <w:widowControl w:val="0"/>
        <w:tabs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AA7C711" w14:textId="77777777" w:rsidR="00CC636C" w:rsidRPr="00E34898" w:rsidRDefault="00CC636C" w:rsidP="00CC636C">
      <w:pPr>
        <w:widowControl w:val="0"/>
        <w:tabs>
          <w:tab w:val="left" w:pos="720"/>
        </w:tabs>
        <w:suppressAutoHyphens/>
        <w:autoSpaceDN w:val="0"/>
        <w:spacing w:after="0" w:line="240" w:lineRule="exact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518CAD6B" w14:textId="77777777" w:rsidR="00CC636C" w:rsidRPr="00060EEE" w:rsidRDefault="00CC636C" w:rsidP="00CC636C">
      <w:pPr>
        <w:pStyle w:val="Akapitzlist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Zmiana i wycofanie oferty:</w:t>
      </w:r>
    </w:p>
    <w:p w14:paraId="1CE5BE56" w14:textId="77777777" w:rsidR="00CC636C" w:rsidRPr="00060EEE" w:rsidRDefault="00CC636C" w:rsidP="00CC636C">
      <w:pPr>
        <w:widowControl w:val="0"/>
        <w:tabs>
          <w:tab w:val="left" w:pos="142"/>
          <w:tab w:val="left" w:pos="28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</w:p>
    <w:p w14:paraId="34C3A243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1) Wykonawca może wprowadzić zmiany lub wycofać złożoną ofertę przed upływem terminu składania ofert;</w:t>
      </w:r>
    </w:p>
    <w:p w14:paraId="5034C6F2" w14:textId="77777777" w:rsidR="00CC636C" w:rsidRDefault="00CC636C" w:rsidP="00CC636C">
      <w:pPr>
        <w:widowControl w:val="0"/>
        <w:suppressAutoHyphens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2) powiadomienie o wprowadzeniu zmian lub wycofaniu oferty musi zostać złożone w sposób i w formie przewidzianej dla oferty z tym, że opakowanie będzie dodatkowo oznaczone określeniem „zmiana” lub „wycofanie”. Do zmiany lub wycofania oferty konieczne jest załączenie dokumentu stwierdzającego, że osoba podpisująca zmianę lub wycofanie jest uprawniona od reprezentowania Wykonawcy.</w:t>
      </w:r>
    </w:p>
    <w:p w14:paraId="13C10D41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70263A32" w14:textId="77777777" w:rsidR="00CC636C" w:rsidRPr="00060EEE" w:rsidRDefault="00CC636C" w:rsidP="00CC636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060EEE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Zamawiający nie przewiduje zwrotu kosztów udziału w postępowaniu.</w:t>
      </w:r>
    </w:p>
    <w:p w14:paraId="05938A3A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082A8281" w14:textId="77777777" w:rsidR="00CC636C" w:rsidRPr="00E34898" w:rsidRDefault="00CC636C" w:rsidP="00CC636C">
      <w:pPr>
        <w:widowControl w:val="0"/>
        <w:suppressAutoHyphens/>
        <w:autoSpaceDN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11</w:t>
      </w:r>
      <w:r w:rsidRPr="00E34898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. M</w:t>
      </w: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iejsce oraz termin składania ofert.</w:t>
      </w:r>
    </w:p>
    <w:p w14:paraId="61DD4183" w14:textId="515E3BC2" w:rsidR="00CC636C" w:rsidRPr="00E34898" w:rsidRDefault="00CC636C" w:rsidP="00CC636C">
      <w:pPr>
        <w:widowControl w:val="0"/>
        <w:suppressAutoHyphens/>
        <w:autoSpaceDN w:val="0"/>
        <w:spacing w:before="120" w:after="120" w:line="240" w:lineRule="auto"/>
        <w:ind w:left="357" w:hanging="3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1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)</w:t>
      </w: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. Ofertę należy złożyć w siedzibie Zamawiającego w sekretariacie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lub drogą pocztową/kurierem lub mailowo na adres </w:t>
      </w:r>
      <w:hyperlink r:id="rId9" w:history="1">
        <w:r w:rsidRPr="00BA5316">
          <w:rPr>
            <w:rStyle w:val="Hipercze"/>
            <w:rFonts w:ascii="Times New Roman" w:eastAsia="Arial" w:hAnsi="Times New Roman" w:cs="Times New Roman"/>
            <w:kern w:val="3"/>
            <w:sz w:val="24"/>
            <w:szCs w:val="24"/>
            <w:lang w:val="pl-PL" w:eastAsia="ar-SA"/>
          </w:rPr>
          <w:t>basenbrzeziny@wp.pl</w:t>
        </w:r>
      </w:hyperlink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do dnia </w:t>
      </w: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1</w:t>
      </w:r>
      <w:r w:rsidR="00E248AD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2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.</w:t>
      </w: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01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.20</w:t>
      </w: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23 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r. , do godziny </w:t>
      </w: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9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.00.</w:t>
      </w:r>
    </w:p>
    <w:p w14:paraId="002736B4" w14:textId="77777777" w:rsidR="00CC636C" w:rsidRPr="00E34898" w:rsidRDefault="00CC636C" w:rsidP="00CC636C">
      <w:pPr>
        <w:widowControl w:val="0"/>
        <w:suppressAutoHyphens/>
        <w:autoSpaceDN w:val="0"/>
        <w:spacing w:before="120" w:after="120" w:line="240" w:lineRule="auto"/>
        <w:ind w:left="357" w:hanging="357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2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)</w:t>
      </w: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. Oferty złożone po terminie będą zwrócone bez otwierania</w:t>
      </w:r>
      <w:r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>.</w:t>
      </w:r>
      <w:r w:rsidRPr="00E34898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</w:t>
      </w:r>
    </w:p>
    <w:p w14:paraId="7B6A5162" w14:textId="77777777" w:rsidR="00CC636C" w:rsidRPr="00E34898" w:rsidRDefault="00CC636C" w:rsidP="00CC636C">
      <w:pPr>
        <w:widowControl w:val="0"/>
        <w:suppressAutoHyphens/>
        <w:autoSpaceDN w:val="0"/>
        <w:spacing w:before="120" w:after="120" w:line="240" w:lineRule="auto"/>
        <w:jc w:val="both"/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</w:pP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12. </w:t>
      </w:r>
      <w:r w:rsidRPr="00E34898"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O</w:t>
      </w:r>
      <w:r>
        <w:rPr>
          <w:rFonts w:ascii="Times New Roman" w:eastAsia="Arial" w:hAnsi="Times New Roman" w:cs="Times New Roman"/>
          <w:b/>
          <w:bCs/>
          <w:kern w:val="3"/>
          <w:sz w:val="24"/>
          <w:szCs w:val="24"/>
          <w:lang w:val="pl-PL" w:eastAsia="ar-SA"/>
        </w:rPr>
        <w:t>pis sposobu obliczania ceny.</w:t>
      </w:r>
    </w:p>
    <w:p w14:paraId="38C10D12" w14:textId="77777777" w:rsidR="00CC636C" w:rsidRPr="000646D9" w:rsidRDefault="00CC636C" w:rsidP="00CC636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lastRenderedPageBreak/>
        <w:t xml:space="preserve">Podana w załączniku Nr 1 do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zapytania ofertowego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cena ofertowa musi obejmować cały przedmiot zamówienia. Cena ofertowa musi stanowić zsumowane iloczyny szacowanej ilości jednostek instruktorskich dla każdego rodzaju zajęć i ceny jednostkowej (stawki) za jednostkę instruktorską.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r w:rsidRPr="000646D9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Cena ofertowa w wysokości netto oraz brutto musi być podana liczbowo i słownie jako równowartość wynagrodzenia  w następujący sposób:</w:t>
      </w:r>
    </w:p>
    <w:p w14:paraId="611F4620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07D22A9F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Razem maksymalna kwota całkowita za wykonanie całości zamówienia:</w:t>
      </w:r>
    </w:p>
    <w:p w14:paraId="24B9C5F1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netto: …………………………. zł</w:t>
      </w:r>
    </w:p>
    <w:p w14:paraId="05EB8087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36AE6394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brutto: ……………… zł</w:t>
      </w:r>
    </w:p>
    <w:p w14:paraId="5B2F08DE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słownie:……………………………………………………………brutto</w:t>
      </w:r>
    </w:p>
    <w:p w14:paraId="36742044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0068E99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   w tym , </w:t>
      </w:r>
    </w:p>
    <w:p w14:paraId="36993868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bookmarkStart w:id="4" w:name="_Hlk531640067"/>
      <w:bookmarkStart w:id="5" w:name="_Hlk532380846"/>
      <w:bookmarkStart w:id="6" w:name="_Hlk531641025"/>
    </w:p>
    <w:p w14:paraId="2F15C9CB" w14:textId="77777777" w:rsidR="00CC636C" w:rsidRPr="00E34898" w:rsidRDefault="00CC636C" w:rsidP="00CC636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 przeprowadzoną jednostkę instruktorską trwających 45 min. w zakresie nauki i doskonalenia pływania w grupach komercyjnych Wykonawca ustala kwotę:</w:t>
      </w:r>
    </w:p>
    <w:p w14:paraId="71EB4CAE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jednostkę: …………………………. zł</w:t>
      </w:r>
    </w:p>
    <w:p w14:paraId="6AE9AA8A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21406FBD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400B6606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słownie: ……………………………………………………………brutto</w:t>
      </w:r>
    </w:p>
    <w:p w14:paraId="1055CF25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46F8858C" w14:textId="77777777" w:rsidR="00CC636C" w:rsidRPr="00E34898" w:rsidRDefault="00CC636C" w:rsidP="00CC636C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za przeprowadzoną  jednostkę instruktorską trwających 60 min. w zakresie  zajęć     </w:t>
      </w:r>
      <w:r w:rsidRPr="00E34898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zapoznania z nurkowaniem</w:t>
      </w: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Wykonawca ustala kwotę:</w:t>
      </w:r>
    </w:p>
    <w:p w14:paraId="47283429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netto za 1 jednostkę : …………………………. zł</w:t>
      </w:r>
    </w:p>
    <w:p w14:paraId="6C65DCBD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podatek VAT : ..………………..zł</w:t>
      </w:r>
    </w:p>
    <w:p w14:paraId="1AD22251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- brutto za 1 jednostkę : ……………… zł</w:t>
      </w:r>
    </w:p>
    <w:p w14:paraId="0A7B4762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         słownie: ……………………………………………………………brutt</w:t>
      </w:r>
      <w:bookmarkStart w:id="7" w:name="_Hlk532380989"/>
      <w:bookmarkEnd w:id="4"/>
      <w:bookmarkEnd w:id="5"/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o</w:t>
      </w:r>
    </w:p>
    <w:p w14:paraId="366E38CB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bookmarkStart w:id="8" w:name="_Hlk532387041"/>
      <w:bookmarkEnd w:id="7"/>
    </w:p>
    <w:bookmarkEnd w:id="8"/>
    <w:p w14:paraId="3D859472" w14:textId="77777777" w:rsidR="00CC636C" w:rsidRDefault="00CC636C" w:rsidP="00CC636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</w:t>
      </w:r>
      <w:bookmarkEnd w:id="6"/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Podane ceny w formularzu ofertowym powinny zawierać wszystkie koszty związane z realizacją całego przedmiotu zamówienia.</w:t>
      </w:r>
    </w:p>
    <w:p w14:paraId="489CA4F1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C708EFD" w14:textId="77777777" w:rsidR="00CC636C" w:rsidRPr="00E34898" w:rsidRDefault="00CC636C" w:rsidP="00CC636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Ceny jednostkowe mogą być podane z dokładnością do czterech miejsc po przecinku.</w:t>
      </w:r>
    </w:p>
    <w:p w14:paraId="452A46CB" w14:textId="77777777" w:rsidR="00CC636C" w:rsidRPr="00E34898" w:rsidRDefault="00CC636C" w:rsidP="00CC636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Wartości netto i brutto w Formularzu ofertowym oraz łączna cena ofertowa powinny być wyrażone z dokładnością do dwóch miejsc po przecinku.</w:t>
      </w:r>
    </w:p>
    <w:p w14:paraId="01EAAD25" w14:textId="77777777" w:rsidR="00CC636C" w:rsidRPr="00592E4A" w:rsidRDefault="00CC636C" w:rsidP="00CC636C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Zamawiający nie jest zobowiązany do realizacji zamówienia w pełnym zakresie a Wykonawcy nie przysługują roszczenia odszkodowawcze z tytułu niewykorzystania maksymalnej wartości zamówienia.</w:t>
      </w:r>
    </w:p>
    <w:p w14:paraId="23011E4A" w14:textId="77777777" w:rsidR="00CC636C" w:rsidRPr="00592E4A" w:rsidRDefault="00CC636C" w:rsidP="00CC636C">
      <w:pPr>
        <w:widowControl w:val="0"/>
        <w:suppressAutoHyphens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13</w:t>
      </w:r>
      <w:r w:rsidRPr="00E34898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. O</w:t>
      </w: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pis kryteriów, </w:t>
      </w:r>
      <w:r w:rsidRPr="00592E4A"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którymi Zamawiający będzie się kierował przy wyborze oferty wraz z podaniem znaczenia tych kryteriów oraz sposobu oceny ofert. </w:t>
      </w:r>
    </w:p>
    <w:p w14:paraId="7CF3B90D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D0F1319" w14:textId="77777777" w:rsidR="00CC636C" w:rsidRPr="00E34898" w:rsidRDefault="00CC636C" w:rsidP="00CC636C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  <w:t>Przy wyborze najkorzystniejszej oferty zamawiający  będzie się kierował  następującym kryterium i  jego znaczeniem:</w:t>
      </w:r>
    </w:p>
    <w:p w14:paraId="365C64CC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exact"/>
        <w:ind w:left="56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1193C13A" w14:textId="77777777" w:rsidR="00CC636C" w:rsidRPr="000D2C6C" w:rsidRDefault="00CC636C" w:rsidP="00CC636C">
      <w:pPr>
        <w:widowControl w:val="0"/>
        <w:numPr>
          <w:ilvl w:val="0"/>
          <w:numId w:val="8"/>
        </w:numPr>
        <w:suppressAutoHyphens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</w:pP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ar-SA"/>
        </w:rPr>
        <w:t>Cena ofertowa brutto – 60% - 60 pkt.</w:t>
      </w:r>
    </w:p>
    <w:p w14:paraId="6C687CC0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exact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    </w:t>
      </w:r>
    </w:p>
    <w:p w14:paraId="7F86B1CE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</w:rPr>
        <w:t>Opis sposobu obliczenia ceny:</w:t>
      </w:r>
    </w:p>
    <w:p w14:paraId="6D6026F1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  <w:lastRenderedPageBreak/>
        <w:t>Ilość punktów za cenę ofertową zostanie obliczona wg wzoru</w:t>
      </w:r>
    </w:p>
    <w:p w14:paraId="1CC2D62D" w14:textId="77777777" w:rsidR="00CC636C" w:rsidRPr="000D2C6C" w:rsidRDefault="00CC636C" w:rsidP="00CC636C">
      <w:pPr>
        <w:widowControl w:val="0"/>
        <w:suppressAutoHyphens/>
        <w:autoSpaceDN w:val="0"/>
        <w:spacing w:after="0" w:line="240" w:lineRule="auto"/>
        <w:ind w:left="2124" w:firstLine="708"/>
        <w:jc w:val="both"/>
        <w:rPr>
          <w:rFonts w:ascii="Times New Roman" w:eastAsia="Andale Sans UI" w:hAnsi="Times New Roman" w:cs="Tahoma"/>
          <w:bCs/>
          <w:kern w:val="3"/>
          <w:sz w:val="24"/>
          <w:szCs w:val="24"/>
          <w:lang w:val="pl-PL"/>
        </w:rPr>
      </w:pP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  <w:t xml:space="preserve">W   = ( C </w:t>
      </w: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vertAlign w:val="subscript"/>
          <w:lang w:val="pl-PL" w:eastAsia="ar-SA"/>
        </w:rPr>
        <w:t>min</w:t>
      </w: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  <w:t>: C</w:t>
      </w: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vertAlign w:val="subscript"/>
          <w:lang w:val="pl-PL" w:eastAsia="ar-SA"/>
        </w:rPr>
        <w:t xml:space="preserve"> x</w:t>
      </w: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  <w:t>) x 60</w:t>
      </w:r>
    </w:p>
    <w:p w14:paraId="799F421A" w14:textId="77777777" w:rsidR="00CC636C" w:rsidRPr="000D2C6C" w:rsidRDefault="00CC636C" w:rsidP="00CC636C">
      <w:pPr>
        <w:widowControl w:val="0"/>
        <w:suppressAutoHyphens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</w:pPr>
      <w:r w:rsidRPr="000D2C6C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val="pl-PL" w:eastAsia="ar-SA"/>
        </w:rPr>
        <w:t>gdzie:</w:t>
      </w:r>
    </w:p>
    <w:p w14:paraId="6DB7E3C4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exact"/>
        <w:ind w:left="567" w:right="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W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bscript"/>
          <w:lang w:val="pl-PL" w:eastAsia="ar-SA"/>
        </w:rPr>
        <w:t xml:space="preserve">       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>- ilość punktów przyznanych danej ofercie za cenę (ryczałtowe wynagrodzenie brutto za cały przedmiot zamówienia),</w:t>
      </w:r>
    </w:p>
    <w:p w14:paraId="42A9CE03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exact"/>
        <w:ind w:left="567" w:right="57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C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bscript"/>
          <w:lang w:val="pl-PL" w:eastAsia="ar-SA"/>
        </w:rPr>
        <w:t xml:space="preserve">min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- minimalna cena  (ryczałtowe wynagrodzenie brutto za cały przedmiot zamówienia),zaoferowana w przetargu ,</w:t>
      </w:r>
    </w:p>
    <w:p w14:paraId="07513404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exact"/>
        <w:ind w:left="567" w:right="5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C 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bscript"/>
          <w:lang w:val="pl-PL" w:eastAsia="ar-SA"/>
        </w:rPr>
        <w:t xml:space="preserve"> x</w:t>
      </w: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  <w:t xml:space="preserve">   - cena (ryczałtowe wynagrodzenie brutto za cały przedmiot zamówienia),badanej oferty.</w:t>
      </w:r>
    </w:p>
    <w:p w14:paraId="514538A5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exact"/>
        <w:ind w:right="57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679AFECF" w14:textId="77777777" w:rsidR="00CC636C" w:rsidRPr="000D2C6C" w:rsidRDefault="00CC636C" w:rsidP="00CC636C">
      <w:pPr>
        <w:widowControl w:val="0"/>
        <w:numPr>
          <w:ilvl w:val="0"/>
          <w:numId w:val="12"/>
        </w:numPr>
        <w:suppressAutoHyphens/>
        <w:autoSpaceDN w:val="0"/>
        <w:spacing w:after="0" w:line="240" w:lineRule="exact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</w:pPr>
      <w:r w:rsidRPr="000D2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 xml:space="preserve"> </w:t>
      </w:r>
      <w:r w:rsidRPr="000D2C6C">
        <w:rPr>
          <w:rFonts w:ascii="Times New Roman" w:eastAsia="Andale Sans UI" w:hAnsi="Times New Roman" w:cs="Times New Roman"/>
          <w:bCs/>
          <w:color w:val="000000"/>
          <w:kern w:val="3"/>
          <w:sz w:val="24"/>
          <w:szCs w:val="24"/>
          <w:lang w:val="pl-PL" w:eastAsia="ja-JP" w:bidi="fa-IR"/>
        </w:rPr>
        <w:t>Ilość instruktorów obsługujących przedmiot zamówienia posiadających wykształcenie wyższe pedagogiczne</w:t>
      </w:r>
      <w:r w:rsidRPr="000D2C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  <w:t xml:space="preserve"> – max. 40 % - 40 pkt. tj.: </w:t>
      </w:r>
    </w:p>
    <w:p w14:paraId="402E487B" w14:textId="77777777" w:rsidR="00CC636C" w:rsidRPr="000D2C6C" w:rsidRDefault="00CC636C" w:rsidP="00CC636C">
      <w:pPr>
        <w:spacing w:after="0" w:line="240" w:lineRule="exact"/>
        <w:ind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ar-SA"/>
        </w:rPr>
      </w:pPr>
    </w:p>
    <w:p w14:paraId="4A9F6522" w14:textId="77777777" w:rsidR="00CC636C" w:rsidRPr="00E34898" w:rsidRDefault="00CC636C" w:rsidP="00CC636C">
      <w:pPr>
        <w:suppressAutoHyphens/>
        <w:spacing w:after="0" w:line="240" w:lineRule="exact"/>
        <w:ind w:left="56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65"/>
        <w:gridCol w:w="1985"/>
        <w:gridCol w:w="2126"/>
      </w:tblGrid>
      <w:tr w:rsidR="00CC636C" w:rsidRPr="00E248AD" w14:paraId="27053603" w14:textId="77777777" w:rsidTr="00343E24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7AA02" w14:textId="77777777" w:rsidR="00CC636C" w:rsidRPr="000D2C6C" w:rsidRDefault="00CC636C" w:rsidP="00343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Minimalna ilość instruktorów posiadających wykształcenie wyższe pedagogiczne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F4B4" w14:textId="77777777" w:rsidR="00CC636C" w:rsidRPr="000D2C6C" w:rsidRDefault="00CC636C" w:rsidP="00343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Oferowana ilość  instruktorów posiadających wykształcenie wyższe pedagogiczne.</w:t>
            </w:r>
          </w:p>
          <w:p w14:paraId="6C557F65" w14:textId="77777777" w:rsidR="00CC636C" w:rsidRPr="000D2C6C" w:rsidRDefault="00CC636C" w:rsidP="00343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</w:tr>
      <w:tr w:rsidR="00CC636C" w:rsidRPr="00E34898" w14:paraId="2D22DE60" w14:textId="77777777" w:rsidTr="00343E24"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5CF5C" w14:textId="77777777" w:rsidR="00CC636C" w:rsidRPr="000D2C6C" w:rsidRDefault="00CC636C" w:rsidP="00343E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 xml:space="preserve"> </w:t>
            </w:r>
          </w:p>
          <w:p w14:paraId="2A20ADBA" w14:textId="77777777" w:rsidR="00CC636C" w:rsidRPr="000D2C6C" w:rsidRDefault="00CC636C" w:rsidP="00343E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3 osoby</w:t>
            </w:r>
          </w:p>
          <w:p w14:paraId="42B57FFA" w14:textId="77777777" w:rsidR="00CC636C" w:rsidRPr="000D2C6C" w:rsidRDefault="00CC636C" w:rsidP="00343E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B77A1" w14:textId="77777777" w:rsidR="00CC636C" w:rsidRPr="000D2C6C" w:rsidRDefault="00CC636C" w:rsidP="00343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  <w:p w14:paraId="15294537" w14:textId="77777777" w:rsidR="00CC636C" w:rsidRPr="000D2C6C" w:rsidRDefault="00CC636C" w:rsidP="00343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3 osoby</w:t>
            </w:r>
          </w:p>
          <w:p w14:paraId="6B510DC5" w14:textId="77777777" w:rsidR="00CC636C" w:rsidRPr="000D2C6C" w:rsidRDefault="00CC636C" w:rsidP="00343E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A20A6" w14:textId="77777777" w:rsidR="00CC636C" w:rsidRPr="000D2C6C" w:rsidRDefault="00CC636C" w:rsidP="00343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  <w:p w14:paraId="1113514E" w14:textId="77777777" w:rsidR="00CC636C" w:rsidRPr="000D2C6C" w:rsidRDefault="00CC636C" w:rsidP="00343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4  osoby i więcej</w:t>
            </w:r>
          </w:p>
        </w:tc>
      </w:tr>
      <w:tr w:rsidR="00CC636C" w:rsidRPr="00E34898" w14:paraId="1650C18E" w14:textId="77777777" w:rsidTr="00343E24">
        <w:tc>
          <w:tcPr>
            <w:tcW w:w="4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9D5D4" w14:textId="77777777" w:rsidR="00CC636C" w:rsidRPr="000D2C6C" w:rsidRDefault="00CC636C" w:rsidP="00343E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EE65" w14:textId="77777777" w:rsidR="00CC636C" w:rsidRPr="000D2C6C" w:rsidRDefault="00CC636C" w:rsidP="00343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  <w:p w14:paraId="1B62845E" w14:textId="77777777" w:rsidR="00CC636C" w:rsidRPr="000D2C6C" w:rsidRDefault="00CC636C" w:rsidP="00343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0 pkt.</w:t>
            </w:r>
          </w:p>
          <w:p w14:paraId="2D7CBE4D" w14:textId="77777777" w:rsidR="00CC636C" w:rsidRPr="000D2C6C" w:rsidRDefault="00CC636C" w:rsidP="00343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D53A3" w14:textId="77777777" w:rsidR="00CC636C" w:rsidRPr="000D2C6C" w:rsidRDefault="00CC636C" w:rsidP="00343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</w:p>
          <w:p w14:paraId="1F9E4884" w14:textId="77777777" w:rsidR="00CC636C" w:rsidRPr="000D2C6C" w:rsidRDefault="00CC636C" w:rsidP="00343E2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</w:pPr>
            <w:r w:rsidRPr="000D2C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ar-SA"/>
              </w:rPr>
              <w:t>40 pkt.</w:t>
            </w:r>
          </w:p>
        </w:tc>
      </w:tr>
    </w:tbl>
    <w:p w14:paraId="331E10A5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</w:pPr>
    </w:p>
    <w:p w14:paraId="23715C4A" w14:textId="77777777" w:rsidR="00CC636C" w:rsidRDefault="00CC636C" w:rsidP="00CC636C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</w:pPr>
      <w:r w:rsidRPr="00E3489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val="pl-PL" w:eastAsia="pl-PL"/>
        </w:rPr>
        <w:t>Ocena końcowa oferty to suma punktów uzyskanych za wszystkie kryteria. Za najkorzystniejszą zostanie uznana oferta, która nie podlega odrzuceniu oraz uzyska największą ilość punktów.</w:t>
      </w:r>
    </w:p>
    <w:p w14:paraId="4EEE4E43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273D2FD7" w14:textId="77777777" w:rsidR="00CC636C" w:rsidRPr="00E34898" w:rsidRDefault="00CC636C" w:rsidP="00CC636C">
      <w:pPr>
        <w:widowControl w:val="0"/>
        <w:suppressAutoHyphens/>
        <w:autoSpaceDN w:val="0"/>
        <w:spacing w:after="0" w:line="240" w:lineRule="auto"/>
        <w:ind w:left="720"/>
        <w:jc w:val="both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val="pl-PL" w:eastAsia="ar-SA"/>
        </w:rPr>
      </w:pPr>
    </w:p>
    <w:p w14:paraId="71611A3A" w14:textId="77777777" w:rsidR="00CC636C" w:rsidRPr="000646D9" w:rsidRDefault="00CC636C" w:rsidP="00CC636C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</w:pPr>
      <w:r w:rsidRPr="000646D9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Integralną częścią niniejsze</w:t>
      </w: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go</w:t>
      </w:r>
      <w:r w:rsidRPr="000646D9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>zapytania ofertowego</w:t>
      </w:r>
      <w:r w:rsidRPr="000646D9">
        <w:rPr>
          <w:rFonts w:ascii="Times New Roman" w:eastAsia="Arial" w:hAnsi="Times New Roman" w:cs="Times New Roman"/>
          <w:b/>
          <w:bCs/>
          <w:color w:val="000000"/>
          <w:kern w:val="3"/>
          <w:sz w:val="24"/>
          <w:szCs w:val="24"/>
          <w:lang w:val="pl-PL" w:eastAsia="ar-SA"/>
        </w:rPr>
        <w:t xml:space="preserve"> są :</w:t>
      </w:r>
    </w:p>
    <w:p w14:paraId="35381C15" w14:textId="77777777" w:rsidR="00CC636C" w:rsidRPr="00ED3789" w:rsidRDefault="00CC636C" w:rsidP="00CC636C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załącznik nr 1 - formularz ofertowy,</w:t>
      </w:r>
    </w:p>
    <w:p w14:paraId="449A1297" w14:textId="77777777" w:rsidR="00CC636C" w:rsidRPr="00E34898" w:rsidRDefault="00CC636C" w:rsidP="00CC636C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załącznik nr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2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- wzór umowy z załącznikiem do umowy,</w:t>
      </w:r>
    </w:p>
    <w:p w14:paraId="65C81733" w14:textId="77777777" w:rsidR="00CC636C" w:rsidRPr="00E34898" w:rsidRDefault="00CC636C" w:rsidP="00CC636C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załącznik nr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>3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  <w:t xml:space="preserve"> – regulamin pływalni,</w:t>
      </w:r>
    </w:p>
    <w:p w14:paraId="482EF264" w14:textId="77777777" w:rsidR="00CC636C" w:rsidRPr="00E34898" w:rsidRDefault="00CC636C" w:rsidP="00CC636C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załącznik nr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>4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pl-PL" w:eastAsia="ar-SA"/>
        </w:rPr>
        <w:t xml:space="preserve"> – procedura ewidencji w systemie kasowym ESOK,</w:t>
      </w:r>
    </w:p>
    <w:p w14:paraId="4C15D1A0" w14:textId="77777777" w:rsidR="00CC636C" w:rsidRPr="00E34898" w:rsidRDefault="00CC636C" w:rsidP="00CC636C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</w:pP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załacznik nr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>5</w:t>
      </w:r>
      <w:r w:rsidRPr="00E34898">
        <w:rPr>
          <w:rFonts w:ascii="Times New Roman" w:eastAsia="Calibri" w:hAnsi="Times New Roman" w:cs="Times New Roman"/>
          <w:kern w:val="3"/>
          <w:sz w:val="24"/>
          <w:szCs w:val="24"/>
          <w:lang w:val="de-DE" w:eastAsia="ar-SA"/>
        </w:rPr>
        <w:t xml:space="preserve"> – Klauzula informacyjna – RODO.</w:t>
      </w:r>
    </w:p>
    <w:p w14:paraId="7C17C528" w14:textId="77777777" w:rsidR="00CC636C" w:rsidRDefault="00CC636C" w:rsidP="00CC636C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</w:t>
      </w:r>
    </w:p>
    <w:p w14:paraId="36F38E29" w14:textId="77777777" w:rsidR="00CC636C" w:rsidRDefault="00CC636C" w:rsidP="00CC636C">
      <w:pPr>
        <w:rPr>
          <w:lang w:val="pl-PL"/>
        </w:rPr>
      </w:pPr>
    </w:p>
    <w:p w14:paraId="38A193D6" w14:textId="77777777" w:rsidR="00CC636C" w:rsidRPr="00D410A8" w:rsidRDefault="00CC636C" w:rsidP="00CC636C">
      <w:pPr>
        <w:rPr>
          <w:rFonts w:ascii="Times New Roman" w:hAnsi="Times New Roman" w:cs="Times New Roman"/>
          <w:lang w:val="pl-PL"/>
        </w:rPr>
      </w:pPr>
      <w:r w:rsidRPr="00D410A8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        Dyrektor CKF w Brzezinach</w:t>
      </w:r>
    </w:p>
    <w:p w14:paraId="29B14386" w14:textId="77777777" w:rsidR="00CC636C" w:rsidRPr="00D410A8" w:rsidRDefault="00CC636C" w:rsidP="00CC636C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  <w:r w:rsidRPr="00D410A8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pl-PL"/>
        </w:rPr>
        <w:t xml:space="preserve">    </w:t>
      </w:r>
      <w:r w:rsidRPr="00D410A8">
        <w:rPr>
          <w:rFonts w:ascii="Times New Roman" w:hAnsi="Times New Roman" w:cs="Times New Roman"/>
          <w:lang w:val="pl-PL"/>
        </w:rPr>
        <w:t xml:space="preserve"> </w:t>
      </w:r>
      <w:r w:rsidRPr="00D410A8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Daniel Nawrocki</w:t>
      </w:r>
    </w:p>
    <w:p w14:paraId="1340170E" w14:textId="77777777" w:rsidR="00C03B2D" w:rsidRDefault="00C03B2D"/>
    <w:sectPr w:rsidR="00C03B2D" w:rsidSect="00FE1DB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D9C6A" w14:textId="77777777" w:rsidR="00DC4985" w:rsidRDefault="00DC4985">
      <w:pPr>
        <w:spacing w:after="0" w:line="240" w:lineRule="auto"/>
      </w:pPr>
      <w:r>
        <w:separator/>
      </w:r>
    </w:p>
  </w:endnote>
  <w:endnote w:type="continuationSeparator" w:id="0">
    <w:p w14:paraId="268AC56B" w14:textId="77777777" w:rsidR="00DC4985" w:rsidRDefault="00DC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1420238"/>
      <w:docPartObj>
        <w:docPartGallery w:val="Page Numbers (Bottom of Page)"/>
        <w:docPartUnique/>
      </w:docPartObj>
    </w:sdtPr>
    <w:sdtContent>
      <w:p w14:paraId="250C47C2" w14:textId="77777777" w:rsidR="00E34898" w:rsidRDefault="000000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0D5B">
          <w:rPr>
            <w:noProof/>
            <w:lang w:val="pl-PL"/>
          </w:rPr>
          <w:t>21</w:t>
        </w:r>
        <w:r>
          <w:fldChar w:fldCharType="end"/>
        </w:r>
      </w:p>
    </w:sdtContent>
  </w:sdt>
  <w:p w14:paraId="6329943F" w14:textId="77777777" w:rsidR="00E3489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4CDF" w14:textId="77777777" w:rsidR="00DC4985" w:rsidRDefault="00DC4985">
      <w:pPr>
        <w:spacing w:after="0" w:line="240" w:lineRule="auto"/>
      </w:pPr>
      <w:r>
        <w:separator/>
      </w:r>
    </w:p>
  </w:footnote>
  <w:footnote w:type="continuationSeparator" w:id="0">
    <w:p w14:paraId="26DAFF11" w14:textId="77777777" w:rsidR="00DC4985" w:rsidRDefault="00DC4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67F0"/>
    <w:multiLevelType w:val="hybridMultilevel"/>
    <w:tmpl w:val="64AC8CEC"/>
    <w:lvl w:ilvl="0" w:tplc="C688F3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5C67"/>
    <w:multiLevelType w:val="multilevel"/>
    <w:tmpl w:val="C186DB0E"/>
    <w:styleLink w:val="WWNum1"/>
    <w:lvl w:ilvl="0">
      <w:start w:val="1"/>
      <w:numFmt w:val="decimal"/>
      <w:lvlText w:val="%1)"/>
      <w:lvlJc w:val="left"/>
      <w:pPr>
        <w:ind w:left="50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8680AF4"/>
    <w:multiLevelType w:val="multilevel"/>
    <w:tmpl w:val="40CC34A2"/>
    <w:styleLink w:val="WWNum41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82C55F0"/>
    <w:multiLevelType w:val="multilevel"/>
    <w:tmpl w:val="2FA4F2B6"/>
    <w:styleLink w:val="WW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E6A5D24"/>
    <w:multiLevelType w:val="multilevel"/>
    <w:tmpl w:val="3D1A6C4E"/>
    <w:name w:val="WW8Num292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F5A3D5B"/>
    <w:multiLevelType w:val="multilevel"/>
    <w:tmpl w:val="28E8C9CE"/>
    <w:styleLink w:val="WWNum8"/>
    <w:lvl w:ilvl="0">
      <w:start w:val="1"/>
      <w:numFmt w:val="lowerLetter"/>
      <w:lvlText w:val="%1)"/>
      <w:lvlJc w:val="left"/>
      <w:pPr>
        <w:ind w:left="927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1.%2.%3."/>
      <w:lvlJc w:val="right"/>
      <w:pPr>
        <w:ind w:left="2367" w:hanging="180"/>
      </w:pPr>
    </w:lvl>
    <w:lvl w:ilvl="3">
      <w:start w:val="1"/>
      <w:numFmt w:val="decimal"/>
      <w:lvlText w:val="%1.%2.%3.%4."/>
      <w:lvlJc w:val="left"/>
      <w:pPr>
        <w:ind w:left="3087" w:hanging="360"/>
      </w:pPr>
    </w:lvl>
    <w:lvl w:ilvl="4">
      <w:start w:val="1"/>
      <w:numFmt w:val="lowerLetter"/>
      <w:lvlText w:val="%1.%2.%3.%4.%5."/>
      <w:lvlJc w:val="left"/>
      <w:pPr>
        <w:ind w:left="3807" w:hanging="360"/>
      </w:pPr>
    </w:lvl>
    <w:lvl w:ilvl="5">
      <w:start w:val="1"/>
      <w:numFmt w:val="lowerRoman"/>
      <w:lvlText w:val="%1.%2.%3.%4.%5.%6."/>
      <w:lvlJc w:val="right"/>
      <w:pPr>
        <w:ind w:left="4527" w:hanging="180"/>
      </w:pPr>
    </w:lvl>
    <w:lvl w:ilvl="6">
      <w:start w:val="1"/>
      <w:numFmt w:val="decimal"/>
      <w:lvlText w:val="%1.%2.%3.%4.%5.%6.%7."/>
      <w:lvlJc w:val="left"/>
      <w:pPr>
        <w:ind w:left="5247" w:hanging="360"/>
      </w:pPr>
    </w:lvl>
    <w:lvl w:ilvl="7">
      <w:start w:val="1"/>
      <w:numFmt w:val="lowerLetter"/>
      <w:lvlText w:val="%1.%2.%3.%4.%5.%6.%7.%8."/>
      <w:lvlJc w:val="left"/>
      <w:pPr>
        <w:ind w:left="5967" w:hanging="360"/>
      </w:pPr>
    </w:lvl>
    <w:lvl w:ilvl="8">
      <w:start w:val="1"/>
      <w:numFmt w:val="lowerRoman"/>
      <w:lvlText w:val="%1.%2.%3.%4.%5.%6.%7.%8.%9."/>
      <w:lvlJc w:val="right"/>
      <w:pPr>
        <w:ind w:left="6687" w:hanging="180"/>
      </w:pPr>
    </w:lvl>
  </w:abstractNum>
  <w:abstractNum w:abstractNumId="6" w15:restartNumberingAfterBreak="0">
    <w:nsid w:val="3CFD63B6"/>
    <w:multiLevelType w:val="hybridMultilevel"/>
    <w:tmpl w:val="72F214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8C5CB4"/>
    <w:multiLevelType w:val="multilevel"/>
    <w:tmpl w:val="7E7E177A"/>
    <w:styleLink w:val="WWNum2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2473364"/>
    <w:multiLevelType w:val="multilevel"/>
    <w:tmpl w:val="F18C2E72"/>
    <w:styleLink w:val="WWNum4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CDA627E"/>
    <w:multiLevelType w:val="hybridMultilevel"/>
    <w:tmpl w:val="ECEA8A5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71A26"/>
    <w:multiLevelType w:val="hybridMultilevel"/>
    <w:tmpl w:val="DD327F3E"/>
    <w:lvl w:ilvl="0" w:tplc="F0D22F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F9F53EF"/>
    <w:multiLevelType w:val="multilevel"/>
    <w:tmpl w:val="81C2984A"/>
    <w:styleLink w:val="WWNum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67530613">
    <w:abstractNumId w:val="7"/>
  </w:num>
  <w:num w:numId="2" w16cid:durableId="1790581941">
    <w:abstractNumId w:val="3"/>
  </w:num>
  <w:num w:numId="3" w16cid:durableId="2731009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8596285">
    <w:abstractNumId w:val="1"/>
  </w:num>
  <w:num w:numId="5" w16cid:durableId="922372337">
    <w:abstractNumId w:val="2"/>
  </w:num>
  <w:num w:numId="6" w16cid:durableId="348914299">
    <w:abstractNumId w:val="8"/>
  </w:num>
  <w:num w:numId="7" w16cid:durableId="1673144983">
    <w:abstractNumId w:val="5"/>
  </w:num>
  <w:num w:numId="8" w16cid:durableId="16538252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4980648">
    <w:abstractNumId w:val="11"/>
  </w:num>
  <w:num w:numId="10" w16cid:durableId="6580471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6438342">
    <w:abstractNumId w:val="6"/>
  </w:num>
  <w:num w:numId="12" w16cid:durableId="1440904430">
    <w:abstractNumId w:val="4"/>
  </w:num>
  <w:num w:numId="13" w16cid:durableId="415634340">
    <w:abstractNumId w:val="0"/>
  </w:num>
  <w:num w:numId="14" w16cid:durableId="517934818">
    <w:abstractNumId w:val="10"/>
  </w:num>
  <w:num w:numId="15" w16cid:durableId="5543148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2D"/>
    <w:rsid w:val="00C03B2D"/>
    <w:rsid w:val="00CC636C"/>
    <w:rsid w:val="00DC4985"/>
    <w:rsid w:val="00E2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7893"/>
  <w15:chartTrackingRefBased/>
  <w15:docId w15:val="{6BFADABE-A5FA-4D8E-8044-2150A746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C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636C"/>
  </w:style>
  <w:style w:type="numbering" w:customStyle="1" w:styleId="WWNum29">
    <w:name w:val="WWNum29"/>
    <w:rsid w:val="00CC636C"/>
    <w:pPr>
      <w:numPr>
        <w:numId w:val="1"/>
      </w:numPr>
    </w:pPr>
  </w:style>
  <w:style w:type="numbering" w:customStyle="1" w:styleId="WWNum34">
    <w:name w:val="WWNum34"/>
    <w:rsid w:val="00CC636C"/>
    <w:pPr>
      <w:numPr>
        <w:numId w:val="2"/>
      </w:numPr>
    </w:pPr>
  </w:style>
  <w:style w:type="numbering" w:customStyle="1" w:styleId="WWNum1">
    <w:name w:val="WWNum1"/>
    <w:rsid w:val="00CC636C"/>
    <w:pPr>
      <w:numPr>
        <w:numId w:val="4"/>
      </w:numPr>
    </w:pPr>
  </w:style>
  <w:style w:type="numbering" w:customStyle="1" w:styleId="WWNum41">
    <w:name w:val="WWNum41"/>
    <w:rsid w:val="00CC636C"/>
    <w:pPr>
      <w:numPr>
        <w:numId w:val="5"/>
      </w:numPr>
    </w:pPr>
  </w:style>
  <w:style w:type="numbering" w:customStyle="1" w:styleId="WWNum44">
    <w:name w:val="WWNum44"/>
    <w:rsid w:val="00CC636C"/>
    <w:pPr>
      <w:numPr>
        <w:numId w:val="6"/>
      </w:numPr>
    </w:pPr>
  </w:style>
  <w:style w:type="numbering" w:customStyle="1" w:styleId="WWNum8">
    <w:name w:val="WWNum8"/>
    <w:rsid w:val="00CC636C"/>
    <w:pPr>
      <w:numPr>
        <w:numId w:val="7"/>
      </w:numPr>
    </w:pPr>
  </w:style>
  <w:style w:type="numbering" w:customStyle="1" w:styleId="WWNum54">
    <w:name w:val="WWNum54"/>
    <w:rsid w:val="00CC636C"/>
    <w:pPr>
      <w:numPr>
        <w:numId w:val="9"/>
      </w:numPr>
    </w:pPr>
  </w:style>
  <w:style w:type="paragraph" w:styleId="Akapitzlist">
    <w:name w:val="List Paragraph"/>
    <w:basedOn w:val="Normalny"/>
    <w:uiPriority w:val="34"/>
    <w:qFormat/>
    <w:rsid w:val="00CC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63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enbrzeziny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senbrzezin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1964</Words>
  <Characters>11198</Characters>
  <Application>Microsoft Office Word</Application>
  <DocSecurity>0</DocSecurity>
  <Lines>93</Lines>
  <Paragraphs>26</Paragraphs>
  <ScaleCrop>false</ScaleCrop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4</cp:revision>
  <dcterms:created xsi:type="dcterms:W3CDTF">2022-12-19T21:50:00Z</dcterms:created>
  <dcterms:modified xsi:type="dcterms:W3CDTF">2023-01-05T12:08:00Z</dcterms:modified>
</cp:coreProperties>
</file>